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6980" w14:textId="77777777" w:rsidR="00E100BE" w:rsidRPr="00DB6F29" w:rsidRDefault="00E100BE" w:rsidP="00D91AEE">
      <w:pPr>
        <w:pStyle w:val="Heading1"/>
        <w:numPr>
          <w:ilvl w:val="0"/>
          <w:numId w:val="14"/>
        </w:numPr>
        <w:tabs>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OBJECTIVE</w:t>
      </w:r>
    </w:p>
    <w:p w14:paraId="1C044698" w14:textId="77777777" w:rsidR="00E100BE" w:rsidRPr="00DB6F29" w:rsidRDefault="00E100BE" w:rsidP="00061627">
      <w:pPr>
        <w:pStyle w:val="Body"/>
        <w:jc w:val="both"/>
        <w:rPr>
          <w:rFonts w:ascii="Calibri" w:hAnsi="Calibri" w:cs="Calibri"/>
          <w:color w:val="auto"/>
        </w:rPr>
      </w:pPr>
    </w:p>
    <w:p w14:paraId="6B14E8B1" w14:textId="77777777" w:rsidR="00E100BE" w:rsidRPr="00DB6F29" w:rsidRDefault="00E100BE" w:rsidP="00346BED">
      <w:pPr>
        <w:numPr>
          <w:ilvl w:val="0"/>
          <w:numId w:val="16"/>
        </w:numPr>
        <w:ind w:right="29"/>
        <w:jc w:val="both"/>
        <w:rPr>
          <w:rFonts w:ascii="Calibri" w:hAnsi="Calibri" w:cs="Calibri"/>
          <w:sz w:val="22"/>
          <w:szCs w:val="22"/>
        </w:rPr>
      </w:pPr>
      <w:r w:rsidRPr="00DB6F29">
        <w:rPr>
          <w:rFonts w:ascii="Calibri" w:hAnsi="Calibri" w:cs="Calibri"/>
          <w:sz w:val="22"/>
          <w:szCs w:val="22"/>
        </w:rPr>
        <w:t xml:space="preserve">This manual provides a management framework that can be used to reduce the risk of cyber incidents that could affect the safety or security of the ship, its crew, passengers or cargo. </w:t>
      </w:r>
    </w:p>
    <w:p w14:paraId="1C2FC657" w14:textId="77777777" w:rsidR="00E100BE" w:rsidRPr="00DB6F29" w:rsidRDefault="00E100BE" w:rsidP="00061627">
      <w:pPr>
        <w:pStyle w:val="Body"/>
        <w:ind w:right="-576"/>
        <w:jc w:val="both"/>
        <w:rPr>
          <w:rFonts w:ascii="Calibri" w:hAnsi="Calibri" w:cs="Calibri"/>
          <w:color w:val="auto"/>
        </w:rPr>
      </w:pPr>
    </w:p>
    <w:p w14:paraId="6FD8AAC7" w14:textId="77777777" w:rsidR="00E100BE" w:rsidRPr="00DB6F29" w:rsidRDefault="00E100BE" w:rsidP="00346BED">
      <w:pPr>
        <w:numPr>
          <w:ilvl w:val="0"/>
          <w:numId w:val="16"/>
        </w:numPr>
        <w:ind w:right="29"/>
        <w:jc w:val="both"/>
        <w:rPr>
          <w:rFonts w:ascii="Calibri" w:hAnsi="Calibri" w:cs="Calibri"/>
          <w:sz w:val="22"/>
          <w:szCs w:val="22"/>
        </w:rPr>
      </w:pPr>
      <w:r w:rsidRPr="00DB6F29">
        <w:rPr>
          <w:rFonts w:ascii="Calibri" w:hAnsi="Calibri" w:cs="Calibri"/>
          <w:sz w:val="22"/>
          <w:szCs w:val="22"/>
        </w:rPr>
        <w:t>It also describes the measures that may be implemented alone or in combination with others to ensure that the Electronic Computerized system on board vessel remain protected and safe in the event of a cyber-security threat or incident, as well as to provide possible means to recover functionality of the equipment in the event of an incident.</w:t>
      </w:r>
    </w:p>
    <w:p w14:paraId="661C96D1" w14:textId="77777777" w:rsidR="00E100BE" w:rsidRPr="00DB6F29" w:rsidRDefault="00E100BE" w:rsidP="00061627">
      <w:pPr>
        <w:pStyle w:val="Body"/>
        <w:ind w:right="-576"/>
        <w:jc w:val="both"/>
        <w:rPr>
          <w:rFonts w:ascii="Calibri" w:hAnsi="Calibri" w:cs="Calibri"/>
          <w:color w:val="auto"/>
        </w:rPr>
      </w:pPr>
    </w:p>
    <w:p w14:paraId="71D2B9F2" w14:textId="77777777" w:rsidR="00E100BE" w:rsidRPr="00F0385B" w:rsidRDefault="00E100BE" w:rsidP="00F0385B">
      <w:pPr>
        <w:numPr>
          <w:ilvl w:val="0"/>
          <w:numId w:val="16"/>
        </w:numPr>
        <w:ind w:right="29"/>
        <w:jc w:val="both"/>
        <w:rPr>
          <w:rFonts w:ascii="Calibri" w:hAnsi="Calibri" w:cs="Calibri"/>
          <w:sz w:val="22"/>
          <w:szCs w:val="22"/>
        </w:rPr>
      </w:pPr>
      <w:r w:rsidRPr="00DB6F29">
        <w:rPr>
          <w:rFonts w:ascii="Calibri" w:hAnsi="Calibri" w:cs="Calibri"/>
          <w:sz w:val="22"/>
          <w:szCs w:val="22"/>
        </w:rPr>
        <w:t>This manual also addresses the maintenance of integrity and availability of information and systems, ensuring business continuity and the continuing utility of digital assets and systems and building resilience and recovery in the event of a compromise.</w:t>
      </w:r>
    </w:p>
    <w:p w14:paraId="3C3479F1" w14:textId="77777777" w:rsidR="00E100BE" w:rsidRPr="00DB6F29" w:rsidRDefault="00E100BE" w:rsidP="00061627">
      <w:pPr>
        <w:pStyle w:val="Body"/>
        <w:jc w:val="both"/>
        <w:rPr>
          <w:rFonts w:ascii="Calibri" w:hAnsi="Calibri" w:cs="Calibri"/>
          <w:color w:val="auto"/>
        </w:rPr>
      </w:pPr>
    </w:p>
    <w:p w14:paraId="4436E44C"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 xml:space="preserve"> SUMMARY</w:t>
      </w:r>
    </w:p>
    <w:p w14:paraId="08E117F9" w14:textId="77777777" w:rsidR="00E100BE" w:rsidRPr="00DB6F29" w:rsidRDefault="00E100BE" w:rsidP="00061627">
      <w:pPr>
        <w:pStyle w:val="Body"/>
        <w:ind w:right="-576"/>
        <w:jc w:val="both"/>
        <w:rPr>
          <w:rFonts w:ascii="Calibri" w:hAnsi="Calibri" w:cs="Calibri"/>
          <w:color w:val="auto"/>
        </w:rPr>
      </w:pPr>
    </w:p>
    <w:p w14:paraId="3E614F33" w14:textId="77777777" w:rsidR="00E100BE" w:rsidRPr="00DB6F29" w:rsidRDefault="00E100BE" w:rsidP="00346BED">
      <w:pPr>
        <w:numPr>
          <w:ilvl w:val="0"/>
          <w:numId w:val="17"/>
        </w:numPr>
        <w:ind w:right="29"/>
        <w:jc w:val="both"/>
        <w:rPr>
          <w:rFonts w:ascii="Calibri" w:hAnsi="Calibri" w:cs="Calibri"/>
          <w:sz w:val="22"/>
          <w:szCs w:val="22"/>
        </w:rPr>
      </w:pPr>
      <w:r w:rsidRPr="00DB6F29">
        <w:rPr>
          <w:rFonts w:ascii="Calibri" w:hAnsi="Calibri" w:cs="Calibri"/>
          <w:sz w:val="22"/>
          <w:szCs w:val="22"/>
        </w:rPr>
        <w:t>Modern computerized equipment serves many useful and often indispensable roles / services on board vessel in daily activities. Maintaining Communications with shore, regular reporting of positions, use of Electronic charts for navigation and their updates are not only vital for daily ship operations, but also are a pre-requisite for safe operation of ships and to prevent accidents.</w:t>
      </w:r>
    </w:p>
    <w:p w14:paraId="362823A8" w14:textId="77777777" w:rsidR="00E100BE" w:rsidRPr="00DB6F29" w:rsidRDefault="00E100BE" w:rsidP="00061627">
      <w:pPr>
        <w:pStyle w:val="Body"/>
        <w:ind w:right="-576"/>
        <w:jc w:val="both"/>
        <w:rPr>
          <w:rFonts w:ascii="Calibri" w:hAnsi="Calibri" w:cs="Calibri"/>
          <w:color w:val="auto"/>
        </w:rPr>
      </w:pPr>
    </w:p>
    <w:p w14:paraId="3CECAC7D" w14:textId="77777777" w:rsidR="00E100BE" w:rsidRPr="00DB6F29" w:rsidRDefault="00E100BE" w:rsidP="00346BED">
      <w:pPr>
        <w:numPr>
          <w:ilvl w:val="0"/>
          <w:numId w:val="17"/>
        </w:numPr>
        <w:ind w:right="29"/>
        <w:jc w:val="both"/>
        <w:rPr>
          <w:rFonts w:ascii="Calibri" w:hAnsi="Calibri" w:cs="Calibri"/>
          <w:sz w:val="22"/>
          <w:szCs w:val="22"/>
        </w:rPr>
      </w:pPr>
      <w:r w:rsidRPr="00DB6F29">
        <w:rPr>
          <w:rFonts w:ascii="Calibri" w:hAnsi="Calibri" w:cs="Calibri"/>
          <w:sz w:val="22"/>
          <w:szCs w:val="22"/>
        </w:rPr>
        <w:t>Ships are becoming increasingly complex and dependent on the extensive use of digital and communications technologies throughout their operational life. Therefore, the safety and protection of the on-board computerized equipment is of paramount importance and such equipment should be handled carefully keeping its importance in mind.</w:t>
      </w:r>
    </w:p>
    <w:p w14:paraId="5EA203B0" w14:textId="77777777" w:rsidR="00E100BE" w:rsidRPr="00DB6F29" w:rsidRDefault="00E100BE" w:rsidP="00061627">
      <w:pPr>
        <w:pStyle w:val="Body"/>
        <w:ind w:right="-576"/>
        <w:jc w:val="both"/>
        <w:rPr>
          <w:rFonts w:ascii="Calibri" w:hAnsi="Calibri" w:cs="Calibri"/>
          <w:color w:val="auto"/>
        </w:rPr>
      </w:pPr>
    </w:p>
    <w:p w14:paraId="08744D55" w14:textId="77777777" w:rsidR="00E100BE" w:rsidRPr="00DB6F29" w:rsidRDefault="00E100BE" w:rsidP="00346BED">
      <w:pPr>
        <w:numPr>
          <w:ilvl w:val="0"/>
          <w:numId w:val="17"/>
        </w:numPr>
        <w:ind w:right="29"/>
        <w:jc w:val="both"/>
        <w:rPr>
          <w:rFonts w:ascii="Calibri" w:hAnsi="Calibri" w:cs="Calibri"/>
          <w:sz w:val="22"/>
          <w:szCs w:val="22"/>
        </w:rPr>
      </w:pPr>
      <w:r w:rsidRPr="00DB6F29">
        <w:rPr>
          <w:rFonts w:ascii="Calibri" w:hAnsi="Calibri" w:cs="Calibri"/>
          <w:sz w:val="22"/>
          <w:szCs w:val="22"/>
        </w:rPr>
        <w:t xml:space="preserve">Company provided hardware and software may only be utilized for business purposes relating to the Company. No personal use of Company assets is allowed. This includes the Company official email system and Internet access. </w:t>
      </w:r>
    </w:p>
    <w:p w14:paraId="70C779E9" w14:textId="77777777" w:rsidR="00E100BE" w:rsidRPr="00DB6F29" w:rsidRDefault="00E100BE" w:rsidP="00061627">
      <w:pPr>
        <w:jc w:val="both"/>
        <w:rPr>
          <w:rFonts w:ascii="Calibri" w:hAnsi="Calibri" w:cs="Calibri"/>
          <w:sz w:val="22"/>
          <w:szCs w:val="22"/>
        </w:rPr>
      </w:pPr>
    </w:p>
    <w:p w14:paraId="2F9CDD27" w14:textId="77777777" w:rsidR="00E100BE" w:rsidRPr="00DB6F29" w:rsidRDefault="00E100BE" w:rsidP="00346BED">
      <w:pPr>
        <w:numPr>
          <w:ilvl w:val="0"/>
          <w:numId w:val="17"/>
        </w:numPr>
        <w:ind w:right="29"/>
        <w:jc w:val="both"/>
        <w:rPr>
          <w:rFonts w:ascii="Calibri" w:hAnsi="Calibri" w:cs="Calibri"/>
          <w:sz w:val="22"/>
          <w:szCs w:val="22"/>
        </w:rPr>
      </w:pPr>
      <w:r w:rsidRPr="00DB6F29">
        <w:rPr>
          <w:rFonts w:ascii="Calibri" w:hAnsi="Calibri" w:cs="Calibri"/>
          <w:sz w:val="22"/>
          <w:szCs w:val="22"/>
        </w:rPr>
        <w:t xml:space="preserve">The Company provided onboard Internet access is always to be used in a responsible manner. Accessing of suspicious websites are prohibited. </w:t>
      </w:r>
    </w:p>
    <w:p w14:paraId="2FDCDE3C" w14:textId="77777777" w:rsidR="00E100BE" w:rsidRPr="00DB6F29" w:rsidRDefault="00E100BE" w:rsidP="00061627">
      <w:pPr>
        <w:pStyle w:val="Body"/>
        <w:ind w:right="-576"/>
        <w:jc w:val="both"/>
        <w:rPr>
          <w:rFonts w:ascii="Calibri" w:hAnsi="Calibri" w:cs="Calibri"/>
          <w:color w:val="auto"/>
        </w:rPr>
      </w:pPr>
    </w:p>
    <w:p w14:paraId="47467F0F" w14:textId="77777777" w:rsidR="00E100BE" w:rsidRPr="00DB6F29" w:rsidRDefault="00E100BE" w:rsidP="00346BED">
      <w:pPr>
        <w:numPr>
          <w:ilvl w:val="0"/>
          <w:numId w:val="17"/>
        </w:numPr>
        <w:ind w:right="29"/>
        <w:jc w:val="both"/>
        <w:rPr>
          <w:rFonts w:ascii="Calibri" w:hAnsi="Calibri" w:cs="Calibri"/>
          <w:sz w:val="22"/>
          <w:szCs w:val="22"/>
        </w:rPr>
      </w:pPr>
      <w:r w:rsidRPr="00DB6F29">
        <w:rPr>
          <w:rFonts w:ascii="Calibri" w:hAnsi="Calibri" w:cs="Calibri"/>
          <w:sz w:val="22"/>
          <w:szCs w:val="22"/>
        </w:rPr>
        <w:t xml:space="preserve">Any communications related to the vessel or company operations and events to third parties or personal email, Social Media or Networking Apps or Websites is prohibited. </w:t>
      </w:r>
    </w:p>
    <w:p w14:paraId="7685456D" w14:textId="77777777" w:rsidR="00E100BE" w:rsidRPr="00DB6F29" w:rsidRDefault="00E100BE" w:rsidP="00061627">
      <w:pPr>
        <w:pStyle w:val="Body"/>
        <w:ind w:right="-576"/>
        <w:jc w:val="both"/>
        <w:rPr>
          <w:rFonts w:ascii="Calibri" w:hAnsi="Calibri" w:cs="Calibri"/>
          <w:color w:val="auto"/>
        </w:rPr>
      </w:pPr>
    </w:p>
    <w:p w14:paraId="71C564C6" w14:textId="77777777" w:rsidR="00E100BE" w:rsidRPr="00F0385B" w:rsidRDefault="00E100BE" w:rsidP="00061627">
      <w:pPr>
        <w:numPr>
          <w:ilvl w:val="0"/>
          <w:numId w:val="17"/>
        </w:numPr>
        <w:ind w:right="29"/>
        <w:jc w:val="both"/>
        <w:rPr>
          <w:rFonts w:ascii="Calibri" w:hAnsi="Calibri" w:cs="Calibri"/>
          <w:sz w:val="22"/>
          <w:szCs w:val="22"/>
        </w:rPr>
      </w:pPr>
      <w:r w:rsidRPr="00DB6F29">
        <w:rPr>
          <w:rFonts w:ascii="Calibri" w:hAnsi="Calibri" w:cs="Calibri"/>
          <w:sz w:val="22"/>
          <w:szCs w:val="22"/>
        </w:rPr>
        <w:t>The Company reserves the right to withdraw access if &amp; when needed.</w:t>
      </w:r>
    </w:p>
    <w:p w14:paraId="3CB7FBA3" w14:textId="77777777" w:rsidR="00E100BE" w:rsidRPr="00DB6F29" w:rsidRDefault="00E100BE" w:rsidP="00061627">
      <w:pPr>
        <w:pStyle w:val="Body"/>
        <w:jc w:val="both"/>
        <w:rPr>
          <w:rFonts w:ascii="Calibri" w:hAnsi="Calibri" w:cs="Calibri"/>
          <w:color w:val="auto"/>
        </w:rPr>
      </w:pPr>
    </w:p>
    <w:p w14:paraId="793D71DB"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rPr>
      </w:pPr>
      <w:r w:rsidRPr="00DB6F29">
        <w:rPr>
          <w:rFonts w:ascii="Calibri" w:hAnsi="Calibri" w:cs="Calibri"/>
          <w:b/>
          <w:bCs w:val="0"/>
          <w:sz w:val="32"/>
          <w:szCs w:val="32"/>
        </w:rPr>
        <w:t>RE</w:t>
      </w:r>
      <w:r w:rsidRPr="00DB6F29">
        <w:rPr>
          <w:rFonts w:ascii="Calibri" w:hAnsi="Calibri" w:cs="Calibri"/>
          <w:b/>
          <w:bCs w:val="0"/>
          <w:sz w:val="32"/>
          <w:szCs w:val="32"/>
          <w:u w:val="single"/>
        </w:rPr>
        <w:t>SPONSIBILITY</w:t>
      </w:r>
    </w:p>
    <w:p w14:paraId="4545D000" w14:textId="77777777" w:rsidR="00E100BE" w:rsidRPr="00DB6F29" w:rsidRDefault="00E100BE" w:rsidP="00061627">
      <w:pPr>
        <w:pStyle w:val="Body"/>
        <w:ind w:right="-576"/>
        <w:jc w:val="both"/>
        <w:rPr>
          <w:rFonts w:ascii="Calibri" w:hAnsi="Calibri" w:cs="Calibri"/>
          <w:color w:val="auto"/>
        </w:rPr>
      </w:pPr>
    </w:p>
    <w:p w14:paraId="22496A24" w14:textId="77777777" w:rsidR="00E100BE" w:rsidRPr="00DB6F29" w:rsidRDefault="00E100BE" w:rsidP="00346BED">
      <w:pPr>
        <w:numPr>
          <w:ilvl w:val="0"/>
          <w:numId w:val="18"/>
        </w:numPr>
        <w:ind w:right="29"/>
        <w:jc w:val="both"/>
        <w:rPr>
          <w:rFonts w:ascii="Calibri" w:hAnsi="Calibri" w:cs="Calibri"/>
          <w:sz w:val="22"/>
          <w:szCs w:val="22"/>
        </w:rPr>
      </w:pPr>
      <w:r w:rsidRPr="00DB6F29">
        <w:rPr>
          <w:rFonts w:ascii="Calibri" w:hAnsi="Calibri" w:cs="Calibri"/>
          <w:sz w:val="22"/>
          <w:szCs w:val="22"/>
        </w:rPr>
        <w:t>The Master is responsible for the following:</w:t>
      </w:r>
    </w:p>
    <w:p w14:paraId="7579AE42" w14:textId="77777777" w:rsidR="00E100BE" w:rsidRPr="00DB6F29" w:rsidRDefault="00E100BE" w:rsidP="00061627">
      <w:pPr>
        <w:ind w:left="1224"/>
        <w:jc w:val="both"/>
        <w:rPr>
          <w:rFonts w:ascii="Calibri" w:hAnsi="Calibri" w:cs="Calibri"/>
          <w:sz w:val="22"/>
          <w:szCs w:val="22"/>
        </w:rPr>
      </w:pPr>
    </w:p>
    <w:p w14:paraId="581F093E" w14:textId="77777777" w:rsidR="00E100BE" w:rsidRPr="00DB6F29" w:rsidRDefault="00E100BE" w:rsidP="00346BED">
      <w:pPr>
        <w:numPr>
          <w:ilvl w:val="5"/>
          <w:numId w:val="4"/>
        </w:numPr>
        <w:jc w:val="both"/>
        <w:rPr>
          <w:rFonts w:ascii="Calibri" w:hAnsi="Calibri" w:cs="Calibri"/>
          <w:sz w:val="22"/>
          <w:szCs w:val="22"/>
        </w:rPr>
      </w:pPr>
      <w:r w:rsidRPr="00DB6F29">
        <w:rPr>
          <w:rFonts w:ascii="Calibri" w:hAnsi="Calibri" w:cs="Calibri"/>
          <w:sz w:val="22"/>
          <w:szCs w:val="22"/>
        </w:rPr>
        <w:t xml:space="preserve">To manage and coordinate the cyber security of a ship in accordance with Company advice on such matters. Cyber Security is constantly changing as newer attacks and defenses become available. </w:t>
      </w:r>
    </w:p>
    <w:p w14:paraId="39B285B0" w14:textId="77777777" w:rsidR="00E100BE" w:rsidRPr="00DB6F29" w:rsidRDefault="00E100BE" w:rsidP="00346BED">
      <w:pPr>
        <w:numPr>
          <w:ilvl w:val="5"/>
          <w:numId w:val="4"/>
        </w:numPr>
        <w:jc w:val="both"/>
        <w:rPr>
          <w:rFonts w:ascii="Calibri" w:hAnsi="Calibri" w:cs="Calibri"/>
          <w:sz w:val="22"/>
          <w:szCs w:val="22"/>
        </w:rPr>
      </w:pPr>
      <w:r w:rsidRPr="00DB6F29">
        <w:rPr>
          <w:rFonts w:ascii="Calibri" w:hAnsi="Calibri" w:cs="Calibri"/>
          <w:sz w:val="22"/>
          <w:szCs w:val="22"/>
        </w:rPr>
        <w:t xml:space="preserve">The Master will disseminate cybersecurity information received to crew or relevant persons and to emphasize that it is the responsibility of every individual on board and </w:t>
      </w:r>
      <w:r w:rsidRPr="00DB6F29">
        <w:rPr>
          <w:rFonts w:ascii="Calibri" w:hAnsi="Calibri" w:cs="Calibri"/>
          <w:sz w:val="22"/>
          <w:szCs w:val="22"/>
        </w:rPr>
        <w:lastRenderedPageBreak/>
        <w:t xml:space="preserve">ashore to zealously safeguard the Company’s information, digital assets and infrastructure, thus preventing them from being compromised. </w:t>
      </w:r>
    </w:p>
    <w:p w14:paraId="10BF7593" w14:textId="77777777" w:rsidR="00E100BE" w:rsidRPr="00DB6F29" w:rsidRDefault="00E100BE" w:rsidP="00346BED">
      <w:pPr>
        <w:numPr>
          <w:ilvl w:val="5"/>
          <w:numId w:val="4"/>
        </w:numPr>
        <w:jc w:val="both"/>
        <w:rPr>
          <w:rFonts w:ascii="Calibri" w:hAnsi="Calibri" w:cs="Calibri"/>
          <w:sz w:val="22"/>
          <w:szCs w:val="22"/>
        </w:rPr>
      </w:pPr>
      <w:r w:rsidRPr="00DB6F29">
        <w:rPr>
          <w:rFonts w:ascii="Calibri" w:hAnsi="Calibri" w:cs="Calibri"/>
          <w:sz w:val="22"/>
          <w:szCs w:val="22"/>
        </w:rPr>
        <w:t>The Master may delegate some of the above responsibilities to another responsible officer but maintains the overall responsibility.</w:t>
      </w:r>
    </w:p>
    <w:p w14:paraId="1C0E4A91" w14:textId="77777777" w:rsidR="00E100BE" w:rsidRPr="00DB6F29" w:rsidRDefault="00E100BE" w:rsidP="00346BED">
      <w:pPr>
        <w:numPr>
          <w:ilvl w:val="5"/>
          <w:numId w:val="4"/>
        </w:numPr>
        <w:jc w:val="both"/>
        <w:rPr>
          <w:rFonts w:ascii="Calibri" w:hAnsi="Calibri" w:cs="Calibri"/>
          <w:sz w:val="22"/>
          <w:szCs w:val="22"/>
        </w:rPr>
      </w:pPr>
      <w:r w:rsidRPr="00DB6F29">
        <w:rPr>
          <w:rFonts w:ascii="Calibri" w:hAnsi="Calibri" w:cs="Calibri"/>
          <w:sz w:val="22"/>
          <w:szCs w:val="22"/>
        </w:rPr>
        <w:t>To keep custody and inventory of any software in USB, CD, etc., software licenses, dongles, drivers, restricted or special IT equipment, etc.</w:t>
      </w:r>
    </w:p>
    <w:p w14:paraId="6B4F5F0F" w14:textId="77777777" w:rsidR="00E100BE" w:rsidRPr="00DB6F29" w:rsidRDefault="00E100BE" w:rsidP="00061627">
      <w:pPr>
        <w:pStyle w:val="ListParagraph"/>
        <w:jc w:val="both"/>
        <w:rPr>
          <w:rFonts w:cs="Calibri"/>
        </w:rPr>
      </w:pPr>
    </w:p>
    <w:p w14:paraId="5EFEC01A" w14:textId="77777777" w:rsidR="00E100BE" w:rsidRPr="00DB6F29" w:rsidRDefault="00E100BE" w:rsidP="00346BED">
      <w:pPr>
        <w:numPr>
          <w:ilvl w:val="0"/>
          <w:numId w:val="18"/>
        </w:numPr>
        <w:ind w:right="29"/>
        <w:jc w:val="both"/>
        <w:rPr>
          <w:rFonts w:ascii="Calibri" w:hAnsi="Calibri" w:cs="Calibri"/>
          <w:sz w:val="22"/>
          <w:szCs w:val="22"/>
        </w:rPr>
      </w:pPr>
      <w:r w:rsidRPr="00DB6F29">
        <w:rPr>
          <w:rFonts w:ascii="Calibri" w:hAnsi="Calibri" w:cs="Calibri"/>
          <w:sz w:val="22"/>
          <w:szCs w:val="22"/>
        </w:rPr>
        <w:t>The office IT Manager is responsible for the following:</w:t>
      </w:r>
    </w:p>
    <w:p w14:paraId="6E1C96CF" w14:textId="77777777" w:rsidR="00E100BE" w:rsidRPr="00DB6F29" w:rsidRDefault="00E100BE" w:rsidP="00061627">
      <w:pPr>
        <w:pStyle w:val="Body"/>
        <w:ind w:left="360" w:right="-576"/>
        <w:jc w:val="both"/>
        <w:rPr>
          <w:rFonts w:ascii="Calibri" w:hAnsi="Calibri" w:cs="Calibri"/>
          <w:color w:val="auto"/>
        </w:rPr>
      </w:pPr>
    </w:p>
    <w:p w14:paraId="59D27C95" w14:textId="77777777" w:rsidR="00E100BE" w:rsidRPr="00DB6F29" w:rsidRDefault="00E100BE" w:rsidP="00346BED">
      <w:pPr>
        <w:numPr>
          <w:ilvl w:val="5"/>
          <w:numId w:val="19"/>
        </w:numPr>
        <w:jc w:val="both"/>
        <w:rPr>
          <w:rFonts w:ascii="Calibri" w:hAnsi="Calibri" w:cs="Calibri"/>
          <w:sz w:val="22"/>
          <w:szCs w:val="22"/>
        </w:rPr>
      </w:pPr>
      <w:r w:rsidRPr="00DB6F29">
        <w:rPr>
          <w:rFonts w:ascii="Calibri" w:hAnsi="Calibri" w:cs="Calibri"/>
          <w:sz w:val="22"/>
          <w:szCs w:val="22"/>
        </w:rPr>
        <w:t>To keep the Master updated on latest threats and defenses available to mitigate the risk of a cyber security incident. Such information should be shared with the on-board staff as applicable.</w:t>
      </w:r>
    </w:p>
    <w:p w14:paraId="7B0243DB" w14:textId="77777777" w:rsidR="00E100BE" w:rsidRPr="00DB6F29" w:rsidRDefault="00E100BE" w:rsidP="00346BED">
      <w:pPr>
        <w:numPr>
          <w:ilvl w:val="5"/>
          <w:numId w:val="19"/>
        </w:numPr>
        <w:jc w:val="both"/>
        <w:rPr>
          <w:rFonts w:ascii="Calibri" w:hAnsi="Calibri" w:cs="Calibri"/>
          <w:sz w:val="22"/>
          <w:szCs w:val="22"/>
        </w:rPr>
      </w:pPr>
      <w:r w:rsidRPr="00DB6F29">
        <w:rPr>
          <w:rFonts w:ascii="Calibri" w:hAnsi="Calibri" w:cs="Calibri"/>
          <w:sz w:val="22"/>
          <w:szCs w:val="22"/>
        </w:rPr>
        <w:t>The IT Manager will review and approve the vessel’s digital infrastructure installation and evaluate any changes required to the infrastructure and procedures to improve protection against cyber security incidents and resilience of on-board digital assets and services.</w:t>
      </w:r>
    </w:p>
    <w:p w14:paraId="20F21FB2" w14:textId="77777777" w:rsidR="00E100BE" w:rsidRPr="00DB6F29" w:rsidRDefault="00E100BE" w:rsidP="00346BED">
      <w:pPr>
        <w:numPr>
          <w:ilvl w:val="5"/>
          <w:numId w:val="19"/>
        </w:numPr>
        <w:jc w:val="both"/>
        <w:rPr>
          <w:rFonts w:ascii="Calibri" w:hAnsi="Calibri" w:cs="Calibri"/>
          <w:sz w:val="22"/>
          <w:szCs w:val="22"/>
        </w:rPr>
      </w:pPr>
      <w:r w:rsidRPr="00DB6F29">
        <w:rPr>
          <w:rFonts w:ascii="Calibri" w:hAnsi="Calibri" w:cs="Calibri"/>
          <w:sz w:val="22"/>
          <w:szCs w:val="22"/>
        </w:rPr>
        <w:t>The IT Manager may monitor the on-board IT infrastructure and take any actions needed to protect them in order to maintain or recover their operational status.</w:t>
      </w:r>
    </w:p>
    <w:p w14:paraId="03B6C250" w14:textId="77777777" w:rsidR="00E100BE" w:rsidRPr="00DB6F29" w:rsidRDefault="00E100BE" w:rsidP="00061627">
      <w:pPr>
        <w:pStyle w:val="Body"/>
        <w:ind w:left="1080" w:right="-576"/>
        <w:jc w:val="both"/>
        <w:rPr>
          <w:rFonts w:ascii="Calibri" w:hAnsi="Calibri" w:cs="Calibri"/>
          <w:color w:val="auto"/>
        </w:rPr>
      </w:pPr>
    </w:p>
    <w:p w14:paraId="154937F4" w14:textId="77777777" w:rsidR="00E100BE" w:rsidRPr="00F0385B" w:rsidRDefault="00E100BE" w:rsidP="00F0385B">
      <w:pPr>
        <w:numPr>
          <w:ilvl w:val="0"/>
          <w:numId w:val="18"/>
        </w:numPr>
        <w:ind w:right="29"/>
        <w:jc w:val="both"/>
        <w:rPr>
          <w:rFonts w:ascii="Calibri" w:hAnsi="Calibri" w:cs="Calibri"/>
          <w:sz w:val="22"/>
          <w:szCs w:val="22"/>
        </w:rPr>
      </w:pPr>
      <w:r w:rsidRPr="00DB6F29">
        <w:rPr>
          <w:rFonts w:ascii="Calibri" w:hAnsi="Calibri" w:cs="Calibri"/>
          <w:sz w:val="22"/>
          <w:szCs w:val="22"/>
        </w:rPr>
        <w:t>The Company reserves the right to monitor the electronic and IT infrastructure, including any information created, used, stored or transmitted by any persons on vessel computer systems and networks. This may include monitoring of usage patterns, websites accessed, emails to the extent necessary to ensure that the Internet and other electronic communications are being used in compliance with the with company policy. Notwithstanding the above, it is not company policy or intent to continuously monitor all computers usage by vessels.</w:t>
      </w:r>
    </w:p>
    <w:p w14:paraId="34F44AA8" w14:textId="77777777" w:rsidR="00E100BE" w:rsidRPr="00DB6F29" w:rsidRDefault="00E100BE" w:rsidP="00061627">
      <w:pPr>
        <w:pStyle w:val="Body"/>
        <w:jc w:val="both"/>
        <w:rPr>
          <w:rFonts w:ascii="Calibri" w:hAnsi="Calibri" w:cs="Calibri"/>
          <w:color w:val="auto"/>
        </w:rPr>
      </w:pPr>
    </w:p>
    <w:p w14:paraId="1AE0DFA8"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REPORTING</w:t>
      </w:r>
    </w:p>
    <w:p w14:paraId="3FF0F497" w14:textId="77777777" w:rsidR="00E100BE" w:rsidRPr="00DB6F29" w:rsidRDefault="00E100BE" w:rsidP="00061627">
      <w:pPr>
        <w:pStyle w:val="Body"/>
        <w:ind w:right="-576"/>
        <w:jc w:val="both"/>
        <w:rPr>
          <w:rFonts w:ascii="Calibri" w:hAnsi="Calibri" w:cs="Calibri"/>
          <w:color w:val="auto"/>
        </w:rPr>
      </w:pPr>
    </w:p>
    <w:p w14:paraId="19E4266A" w14:textId="77777777" w:rsidR="00E100BE" w:rsidRPr="00DB6F29" w:rsidRDefault="00E100BE" w:rsidP="00346BED">
      <w:pPr>
        <w:numPr>
          <w:ilvl w:val="0"/>
          <w:numId w:val="20"/>
        </w:numPr>
        <w:ind w:right="29"/>
        <w:jc w:val="both"/>
        <w:rPr>
          <w:rFonts w:ascii="Calibri" w:hAnsi="Calibri" w:cs="Calibri"/>
          <w:sz w:val="22"/>
          <w:szCs w:val="22"/>
        </w:rPr>
      </w:pPr>
      <w:r w:rsidRPr="00DB6F29">
        <w:rPr>
          <w:rFonts w:ascii="Calibri" w:hAnsi="Calibri" w:cs="Calibri"/>
          <w:sz w:val="22"/>
          <w:szCs w:val="22"/>
        </w:rPr>
        <w:t>The Master shall report any cybersecurity incidents or threats to the CSO and IT team as soon as practically possible in order seek advice on mitigation measures and alternatives to restore lost functionality earliest possible, using whatever means of communication is available.</w:t>
      </w:r>
    </w:p>
    <w:p w14:paraId="60A27703" w14:textId="77777777" w:rsidR="00E100BE" w:rsidRPr="00DB6F29" w:rsidRDefault="00E100BE" w:rsidP="00061627">
      <w:pPr>
        <w:pStyle w:val="Body"/>
        <w:ind w:left="360" w:right="-576"/>
        <w:jc w:val="both"/>
        <w:rPr>
          <w:rFonts w:ascii="Calibri" w:hAnsi="Calibri" w:cs="Calibri"/>
          <w:color w:val="auto"/>
        </w:rPr>
      </w:pPr>
    </w:p>
    <w:p w14:paraId="53BCAB5E" w14:textId="77777777" w:rsidR="00E100BE" w:rsidRPr="00DB6F29" w:rsidRDefault="00E100BE" w:rsidP="00346BED">
      <w:pPr>
        <w:numPr>
          <w:ilvl w:val="0"/>
          <w:numId w:val="20"/>
        </w:numPr>
        <w:ind w:right="29"/>
        <w:jc w:val="both"/>
        <w:rPr>
          <w:rFonts w:ascii="Calibri" w:hAnsi="Calibri" w:cs="Calibri"/>
          <w:sz w:val="22"/>
          <w:szCs w:val="22"/>
        </w:rPr>
      </w:pPr>
      <w:r w:rsidRPr="00DB6F29">
        <w:rPr>
          <w:rFonts w:ascii="Calibri" w:hAnsi="Calibri" w:cs="Calibri"/>
          <w:sz w:val="22"/>
          <w:szCs w:val="22"/>
        </w:rPr>
        <w:t>Troubles with or malfunction of the IT equipment, systems or infrastructure should be reported earliest to the vessel PIC and IT team (</w:t>
      </w:r>
      <w:hyperlink r:id="rId8" w:history="1">
        <w:r w:rsidRPr="00DB6F29">
          <w:rPr>
            <w:rFonts w:ascii="Calibri" w:hAnsi="Calibri" w:cs="Calibri"/>
            <w:sz w:val="22"/>
            <w:szCs w:val="22"/>
          </w:rPr>
          <w:t>itsupport@mmstokyo.co.jp</w:t>
        </w:r>
      </w:hyperlink>
      <w:r w:rsidRPr="00DB6F29">
        <w:rPr>
          <w:rFonts w:ascii="Calibri" w:hAnsi="Calibri" w:cs="Calibri"/>
          <w:sz w:val="22"/>
          <w:szCs w:val="22"/>
        </w:rPr>
        <w:t>) via any available working communication for further troubleshooting or support as required.</w:t>
      </w:r>
    </w:p>
    <w:p w14:paraId="080729F7" w14:textId="77777777" w:rsidR="00E100BE" w:rsidRPr="00DB6F29" w:rsidRDefault="00E100BE" w:rsidP="00061627">
      <w:pPr>
        <w:pStyle w:val="ListParagraph"/>
        <w:jc w:val="both"/>
        <w:rPr>
          <w:rFonts w:cs="Calibri"/>
        </w:rPr>
      </w:pPr>
    </w:p>
    <w:p w14:paraId="15E1A307" w14:textId="77777777" w:rsidR="00E100BE" w:rsidRDefault="00E100BE" w:rsidP="00346BED">
      <w:pPr>
        <w:numPr>
          <w:ilvl w:val="0"/>
          <w:numId w:val="20"/>
        </w:numPr>
        <w:ind w:right="29"/>
        <w:jc w:val="both"/>
        <w:rPr>
          <w:rFonts w:ascii="Calibri" w:hAnsi="Calibri" w:cs="Calibri"/>
          <w:sz w:val="22"/>
          <w:szCs w:val="22"/>
        </w:rPr>
      </w:pPr>
      <w:r w:rsidRPr="00DB6F29">
        <w:rPr>
          <w:rFonts w:ascii="Calibri" w:hAnsi="Calibri" w:cs="Calibri"/>
          <w:sz w:val="22"/>
          <w:szCs w:val="22"/>
        </w:rPr>
        <w:t>Further CCD-17-00 Ship Specific – Emergency Contact Numbers shall be referred to, posted on ships, if so required.</w:t>
      </w:r>
    </w:p>
    <w:p w14:paraId="0C380329" w14:textId="77777777" w:rsidR="00F0385B" w:rsidRPr="00DB6F29" w:rsidRDefault="00F0385B" w:rsidP="00F0385B">
      <w:pPr>
        <w:ind w:right="29"/>
        <w:jc w:val="both"/>
        <w:rPr>
          <w:rFonts w:ascii="Calibri" w:hAnsi="Calibri" w:cs="Calibri"/>
          <w:sz w:val="22"/>
          <w:szCs w:val="22"/>
        </w:rPr>
      </w:pPr>
    </w:p>
    <w:p w14:paraId="5BDDF789"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CONSEQUENCES</w:t>
      </w:r>
    </w:p>
    <w:p w14:paraId="6D6E3316" w14:textId="77777777" w:rsidR="00E100BE" w:rsidRPr="00DB6F29" w:rsidRDefault="00E100BE" w:rsidP="00061627">
      <w:pPr>
        <w:pStyle w:val="Body"/>
        <w:ind w:right="-576"/>
        <w:jc w:val="both"/>
        <w:rPr>
          <w:rFonts w:ascii="Calibri" w:hAnsi="Calibri" w:cs="Calibri"/>
          <w:color w:val="auto"/>
        </w:rPr>
      </w:pPr>
    </w:p>
    <w:p w14:paraId="37AAB78C" w14:textId="77777777" w:rsidR="00E100BE" w:rsidRPr="00DB6F29" w:rsidRDefault="00E100BE" w:rsidP="00346BED">
      <w:pPr>
        <w:numPr>
          <w:ilvl w:val="0"/>
          <w:numId w:val="21"/>
        </w:numPr>
        <w:ind w:right="29"/>
        <w:jc w:val="both"/>
        <w:rPr>
          <w:rFonts w:ascii="Calibri" w:hAnsi="Calibri" w:cs="Calibri"/>
          <w:sz w:val="22"/>
          <w:szCs w:val="22"/>
        </w:rPr>
      </w:pPr>
      <w:r w:rsidRPr="00DB6F29">
        <w:rPr>
          <w:rFonts w:ascii="Calibri" w:hAnsi="Calibri" w:cs="Calibri"/>
          <w:sz w:val="22"/>
          <w:szCs w:val="22"/>
        </w:rPr>
        <w:t>The approach to providing effective cybersecurity methods and measures lies in viewing cybersecurity as an integral part of the Risk Assessment of the vessel operations.</w:t>
      </w:r>
    </w:p>
    <w:p w14:paraId="2B5046B5" w14:textId="77777777" w:rsidR="00E100BE" w:rsidRPr="00DB6F29" w:rsidRDefault="00E100BE" w:rsidP="00061627">
      <w:pPr>
        <w:pStyle w:val="Body"/>
        <w:ind w:right="-576"/>
        <w:jc w:val="both"/>
        <w:rPr>
          <w:rFonts w:ascii="Calibri" w:hAnsi="Calibri" w:cs="Calibri"/>
          <w:color w:val="auto"/>
        </w:rPr>
      </w:pPr>
    </w:p>
    <w:p w14:paraId="41B56738" w14:textId="77777777" w:rsidR="00E100BE" w:rsidRPr="00DB6F29" w:rsidRDefault="00E100BE" w:rsidP="00346BED">
      <w:pPr>
        <w:numPr>
          <w:ilvl w:val="0"/>
          <w:numId w:val="21"/>
        </w:numPr>
        <w:ind w:right="29"/>
        <w:jc w:val="both"/>
        <w:rPr>
          <w:rFonts w:ascii="Calibri" w:hAnsi="Calibri" w:cs="Calibri"/>
          <w:sz w:val="22"/>
          <w:szCs w:val="22"/>
        </w:rPr>
      </w:pPr>
      <w:r w:rsidRPr="00DB6F29">
        <w:rPr>
          <w:rFonts w:ascii="Calibri" w:hAnsi="Calibri" w:cs="Calibri"/>
          <w:sz w:val="22"/>
          <w:szCs w:val="22"/>
        </w:rPr>
        <w:lastRenderedPageBreak/>
        <w:t>If Cybersecurity threats or measures designed to protect and maintain the IT system onboard are ignored, they may cause any or many of the below:</w:t>
      </w:r>
    </w:p>
    <w:p w14:paraId="6745A489" w14:textId="77777777" w:rsidR="00E100BE" w:rsidRPr="00DB6F29" w:rsidRDefault="00E100BE" w:rsidP="00061627">
      <w:pPr>
        <w:pStyle w:val="Body"/>
        <w:jc w:val="both"/>
        <w:rPr>
          <w:rFonts w:ascii="Calibri" w:hAnsi="Calibri" w:cs="Calibri"/>
          <w:color w:val="auto"/>
        </w:rPr>
      </w:pPr>
    </w:p>
    <w:p w14:paraId="75C609C3"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 xml:space="preserve">Catastrophic failure leading to unavailability of the equipment function </w:t>
      </w:r>
    </w:p>
    <w:p w14:paraId="4971708E"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Erroneous computations that may affect its accuracy or reliability</w:t>
      </w:r>
    </w:p>
    <w:p w14:paraId="1FF7D506"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 xml:space="preserve">Cause accidents, loss of life, vessel or cargo or cause pollution </w:t>
      </w:r>
    </w:p>
    <w:p w14:paraId="01B40E11"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Loss or theft of vital, personal or commercial data</w:t>
      </w:r>
    </w:p>
    <w:p w14:paraId="738C4F34"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Data loss leading to incidents, loss of business and reputation</w:t>
      </w:r>
    </w:p>
    <w:p w14:paraId="68C78476" w14:textId="77777777" w:rsidR="00E100BE" w:rsidRPr="00DB6F29" w:rsidRDefault="00E100BE" w:rsidP="00346BED">
      <w:pPr>
        <w:numPr>
          <w:ilvl w:val="5"/>
          <w:numId w:val="22"/>
        </w:numPr>
        <w:jc w:val="both"/>
        <w:rPr>
          <w:rFonts w:ascii="Calibri" w:hAnsi="Calibri" w:cs="Calibri"/>
          <w:sz w:val="22"/>
          <w:szCs w:val="22"/>
        </w:rPr>
      </w:pPr>
      <w:r w:rsidRPr="00DB6F29">
        <w:rPr>
          <w:rFonts w:ascii="Calibri" w:hAnsi="Calibri" w:cs="Calibri"/>
          <w:sz w:val="22"/>
          <w:szCs w:val="22"/>
        </w:rPr>
        <w:t>May lead to litigation and / or penalties</w:t>
      </w:r>
    </w:p>
    <w:p w14:paraId="49319C7A" w14:textId="77777777" w:rsidR="00E100BE" w:rsidRPr="00DB6F29" w:rsidRDefault="00E100BE" w:rsidP="00061627">
      <w:pPr>
        <w:pStyle w:val="Body"/>
        <w:ind w:left="648"/>
        <w:jc w:val="both"/>
        <w:rPr>
          <w:rFonts w:ascii="Calibri" w:hAnsi="Calibri" w:cs="Calibri"/>
          <w:color w:val="auto"/>
        </w:rPr>
      </w:pPr>
    </w:p>
    <w:p w14:paraId="0F4CC698" w14:textId="77777777" w:rsidR="00E100BE" w:rsidRPr="00DB6F29" w:rsidRDefault="00E100BE" w:rsidP="00346BED">
      <w:pPr>
        <w:numPr>
          <w:ilvl w:val="0"/>
          <w:numId w:val="21"/>
        </w:numPr>
        <w:ind w:right="29"/>
        <w:jc w:val="both"/>
        <w:rPr>
          <w:rFonts w:ascii="Calibri" w:hAnsi="Calibri" w:cs="Calibri"/>
          <w:sz w:val="22"/>
          <w:szCs w:val="22"/>
        </w:rPr>
      </w:pPr>
      <w:r w:rsidRPr="00DB6F29">
        <w:rPr>
          <w:rFonts w:ascii="Calibri" w:hAnsi="Calibri" w:cs="Calibri"/>
          <w:sz w:val="22"/>
          <w:szCs w:val="22"/>
        </w:rPr>
        <w:t>Some of the the above scenarios have the capability to affect not only a single ship, but may affect the entire fleet and shore operations, severely affecting the business and also the ability to provide timely and much needed support to the fleet vessels.</w:t>
      </w:r>
    </w:p>
    <w:p w14:paraId="0F6B79A2" w14:textId="77777777" w:rsidR="00E100BE" w:rsidRPr="00DB6F29" w:rsidRDefault="00E100BE" w:rsidP="00061627">
      <w:pPr>
        <w:pStyle w:val="Body"/>
        <w:ind w:right="-576"/>
        <w:jc w:val="both"/>
        <w:rPr>
          <w:rFonts w:ascii="Calibri" w:hAnsi="Calibri" w:cs="Calibri"/>
          <w:color w:val="auto"/>
        </w:rPr>
      </w:pPr>
    </w:p>
    <w:p w14:paraId="2925E91C" w14:textId="77777777" w:rsidR="00E100BE" w:rsidRPr="00DB6F29" w:rsidRDefault="00E100BE" w:rsidP="00346BED">
      <w:pPr>
        <w:numPr>
          <w:ilvl w:val="0"/>
          <w:numId w:val="21"/>
        </w:numPr>
        <w:ind w:right="29"/>
        <w:jc w:val="both"/>
        <w:rPr>
          <w:rFonts w:ascii="Calibri" w:hAnsi="Calibri" w:cs="Calibri"/>
          <w:sz w:val="22"/>
          <w:szCs w:val="22"/>
        </w:rPr>
      </w:pPr>
      <w:r w:rsidRPr="00DB6F29">
        <w:rPr>
          <w:rFonts w:ascii="Calibri" w:hAnsi="Calibri" w:cs="Calibri"/>
          <w:sz w:val="22"/>
          <w:szCs w:val="22"/>
        </w:rPr>
        <w:t>All Ship-staff and shore personnel involved in operating any digital assets (computers, computerized equipment) which are subject to cyber-security threats should understand cyber security and be aware of this subject, in order to provide adequate protection, prevention, mitigation and resilience against cyber security events.</w:t>
      </w:r>
    </w:p>
    <w:p w14:paraId="2E6CA5EC" w14:textId="77777777" w:rsidR="00E100BE" w:rsidRPr="00DB6F29" w:rsidRDefault="00E100BE" w:rsidP="00061627">
      <w:pPr>
        <w:pStyle w:val="Body"/>
        <w:jc w:val="both"/>
        <w:rPr>
          <w:rFonts w:ascii="Calibri" w:hAnsi="Calibri" w:cs="Calibri"/>
          <w:color w:val="auto"/>
        </w:rPr>
      </w:pPr>
    </w:p>
    <w:p w14:paraId="192624E8" w14:textId="77777777" w:rsidR="00E100BE" w:rsidRPr="00DB6F29" w:rsidRDefault="00E100BE" w:rsidP="00061627">
      <w:pPr>
        <w:pStyle w:val="Body"/>
        <w:jc w:val="both"/>
        <w:rPr>
          <w:rFonts w:ascii="Calibri" w:hAnsi="Calibri" w:cs="Calibri"/>
          <w:color w:val="auto"/>
        </w:rPr>
      </w:pPr>
    </w:p>
    <w:p w14:paraId="67628769"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THREATS</w:t>
      </w:r>
    </w:p>
    <w:p w14:paraId="49F1AAA6" w14:textId="77777777" w:rsidR="00E100BE" w:rsidRPr="00DB6F29" w:rsidRDefault="00E100BE" w:rsidP="00061627">
      <w:pPr>
        <w:pStyle w:val="Body"/>
        <w:jc w:val="both"/>
        <w:rPr>
          <w:rFonts w:ascii="Calibri" w:hAnsi="Calibri" w:cs="Calibri"/>
          <w:color w:val="auto"/>
        </w:rPr>
      </w:pPr>
    </w:p>
    <w:p w14:paraId="572C8489" w14:textId="77777777" w:rsidR="00E100BE" w:rsidRPr="00DB6F29" w:rsidRDefault="005E1F6B"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IDENTIFICATION OF SENSITIVE ASSETS</w:t>
      </w:r>
    </w:p>
    <w:p w14:paraId="61E55AA1" w14:textId="77777777" w:rsidR="00E100BE" w:rsidRPr="00DB6F29" w:rsidRDefault="00E100BE" w:rsidP="00061627">
      <w:pPr>
        <w:ind w:left="720"/>
        <w:jc w:val="both"/>
        <w:rPr>
          <w:rFonts w:ascii="Calibri" w:hAnsi="Calibri" w:cs="Calibri"/>
          <w:sz w:val="22"/>
          <w:szCs w:val="22"/>
        </w:rPr>
      </w:pPr>
    </w:p>
    <w:p w14:paraId="36D2AAAE" w14:textId="77777777" w:rsidR="00E100BE" w:rsidRPr="00DB6F29" w:rsidRDefault="00E100BE" w:rsidP="00061627">
      <w:pPr>
        <w:tabs>
          <w:tab w:val="left" w:pos="720"/>
        </w:tabs>
        <w:ind w:left="720"/>
        <w:jc w:val="both"/>
        <w:rPr>
          <w:rFonts w:ascii="Calibri" w:hAnsi="Calibri" w:cs="Calibri"/>
          <w:sz w:val="22"/>
          <w:szCs w:val="22"/>
        </w:rPr>
      </w:pPr>
      <w:r w:rsidRPr="00DB6F29">
        <w:rPr>
          <w:rFonts w:ascii="Calibri" w:hAnsi="Calibri" w:cs="Calibri"/>
          <w:sz w:val="22"/>
          <w:szCs w:val="22"/>
        </w:rPr>
        <w:t>These are the digital assets (computerized equipment) that could be affected in the event of a cyber security incident. Threats could be applicable to any of the below listed or similar equipment:</w:t>
      </w:r>
    </w:p>
    <w:p w14:paraId="4AEAA708" w14:textId="77777777" w:rsidR="00E100BE" w:rsidRPr="00DB6F29" w:rsidRDefault="00E100BE" w:rsidP="00061627">
      <w:pPr>
        <w:pStyle w:val="Body"/>
        <w:ind w:right="-576"/>
        <w:jc w:val="both"/>
        <w:rPr>
          <w:rFonts w:ascii="Calibri" w:hAnsi="Calibri" w:cs="Calibri"/>
          <w:color w:val="auto"/>
        </w:rPr>
      </w:pPr>
    </w:p>
    <w:p w14:paraId="2716C53C"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Bridge Systems:</w:t>
      </w:r>
    </w:p>
    <w:p w14:paraId="2F9954C8"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ECDIS, Navigational aids</w:t>
      </w:r>
    </w:p>
    <w:p w14:paraId="28564929"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GPS, AIS</w:t>
      </w:r>
    </w:p>
    <w:p w14:paraId="11416ED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VDR</w:t>
      </w:r>
    </w:p>
    <w:p w14:paraId="1645990E"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RADAR</w:t>
      </w:r>
    </w:p>
    <w:p w14:paraId="070D5FFE"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GMDSS equipment</w:t>
      </w:r>
    </w:p>
    <w:p w14:paraId="272845B4"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Weather reporting &amp; routing systems</w:t>
      </w:r>
    </w:p>
    <w:p w14:paraId="4F06C73B"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Integrated Navigation data reporting systems</w:t>
      </w:r>
    </w:p>
    <w:p w14:paraId="52160F27" w14:textId="77777777" w:rsidR="00E100BE" w:rsidRPr="00DB6F29" w:rsidRDefault="00E100BE" w:rsidP="00061627">
      <w:pPr>
        <w:pStyle w:val="Body"/>
        <w:ind w:right="-576"/>
        <w:jc w:val="both"/>
        <w:rPr>
          <w:rFonts w:ascii="Calibri" w:hAnsi="Calibri" w:cs="Calibri"/>
          <w:color w:val="auto"/>
        </w:rPr>
      </w:pPr>
    </w:p>
    <w:p w14:paraId="33503A83" w14:textId="77777777" w:rsidR="00872A42" w:rsidRPr="00DB6F29" w:rsidRDefault="00872A42" w:rsidP="00061627">
      <w:pPr>
        <w:pStyle w:val="Body"/>
        <w:ind w:right="-576"/>
        <w:jc w:val="both"/>
        <w:rPr>
          <w:rFonts w:ascii="Calibri" w:hAnsi="Calibri" w:cs="Calibri"/>
          <w:color w:val="auto"/>
        </w:rPr>
      </w:pPr>
    </w:p>
    <w:p w14:paraId="27E18A49"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Communication Systems:</w:t>
      </w:r>
    </w:p>
    <w:p w14:paraId="1282CC11"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 xml:space="preserve">Inmarsat, Iridium, VSAT &amp; other satellite communication systems </w:t>
      </w:r>
    </w:p>
    <w:p w14:paraId="3EDB6ED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Wireless communication system</w:t>
      </w:r>
    </w:p>
    <w:p w14:paraId="0337C63D"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Email communication PC / systems</w:t>
      </w:r>
    </w:p>
    <w:p w14:paraId="0DBCB202"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Network Access control servers</w:t>
      </w:r>
    </w:p>
    <w:p w14:paraId="1B05B1C6"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File &amp; Email servers</w:t>
      </w:r>
    </w:p>
    <w:p w14:paraId="4481C881"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Antivirus servers</w:t>
      </w:r>
    </w:p>
    <w:p w14:paraId="41F5D2F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SSAS</w:t>
      </w:r>
    </w:p>
    <w:p w14:paraId="0EAACF88" w14:textId="77777777" w:rsidR="00E100BE" w:rsidRPr="00DB6F29" w:rsidRDefault="00E100BE" w:rsidP="00061627">
      <w:pPr>
        <w:pStyle w:val="DefaultText"/>
        <w:tabs>
          <w:tab w:val="left" w:pos="969"/>
          <w:tab w:val="left" w:pos="1824"/>
          <w:tab w:val="left" w:pos="2280"/>
          <w:tab w:val="left" w:pos="2964"/>
          <w:tab w:val="left" w:pos="4389"/>
        </w:tabs>
        <w:suppressAutoHyphens/>
        <w:ind w:right="-576"/>
        <w:jc w:val="both"/>
        <w:rPr>
          <w:rFonts w:ascii="Calibri" w:eastAsia="Arial Unicode MS" w:hAnsi="Calibri" w:cs="Calibri"/>
          <w:sz w:val="22"/>
          <w:szCs w:val="22"/>
          <w:bdr w:val="nil"/>
          <w:lang w:val="en-US"/>
        </w:rPr>
      </w:pPr>
    </w:p>
    <w:p w14:paraId="49E855AB"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Cargo Systems:</w:t>
      </w:r>
    </w:p>
    <w:p w14:paraId="712B62FA"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 xml:space="preserve">Cargo Load computers </w:t>
      </w:r>
    </w:p>
    <w:p w14:paraId="2880F334"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lastRenderedPageBreak/>
        <w:t>CCR Console</w:t>
      </w:r>
    </w:p>
    <w:p w14:paraId="75FED86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Cargo monitoring systems</w:t>
      </w:r>
    </w:p>
    <w:p w14:paraId="4CC097F9" w14:textId="77777777" w:rsidR="00E100BE" w:rsidRPr="00DB6F29" w:rsidRDefault="00E100BE" w:rsidP="00061627">
      <w:pPr>
        <w:pStyle w:val="DefaultText"/>
        <w:tabs>
          <w:tab w:val="left" w:pos="969"/>
          <w:tab w:val="left" w:pos="1824"/>
          <w:tab w:val="left" w:pos="2280"/>
          <w:tab w:val="left" w:pos="2964"/>
          <w:tab w:val="left" w:pos="4389"/>
        </w:tabs>
        <w:suppressAutoHyphens/>
        <w:ind w:right="-576"/>
        <w:jc w:val="both"/>
        <w:rPr>
          <w:rFonts w:ascii="Calibri" w:eastAsia="Arial Unicode MS" w:hAnsi="Calibri" w:cs="Calibri"/>
          <w:sz w:val="22"/>
          <w:szCs w:val="22"/>
          <w:bdr w:val="nil"/>
          <w:lang w:val="en-US"/>
        </w:rPr>
      </w:pPr>
    </w:p>
    <w:p w14:paraId="1392F9E9"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Propulsion and Machinery:</w:t>
      </w:r>
    </w:p>
    <w:p w14:paraId="088A19F1"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Engine Control systems</w:t>
      </w:r>
    </w:p>
    <w:p w14:paraId="3511F22A"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Alarm Systems and console</w:t>
      </w:r>
    </w:p>
    <w:p w14:paraId="0C841744"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Power Management system</w:t>
      </w:r>
    </w:p>
    <w:p w14:paraId="427D55A8"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Real Time data collection systems</w:t>
      </w:r>
    </w:p>
    <w:p w14:paraId="5D4BF29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Hand-held instruments &amp; data terminals</w:t>
      </w:r>
    </w:p>
    <w:p w14:paraId="45A63531" w14:textId="77777777" w:rsidR="00E100BE" w:rsidRPr="00DB6F29" w:rsidRDefault="00E100BE" w:rsidP="00061627">
      <w:pPr>
        <w:pStyle w:val="Body"/>
        <w:jc w:val="both"/>
        <w:rPr>
          <w:rFonts w:ascii="Calibri" w:hAnsi="Calibri" w:cs="Calibri"/>
          <w:color w:val="auto"/>
        </w:rPr>
      </w:pPr>
    </w:p>
    <w:p w14:paraId="14536455"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Access control systems:</w:t>
      </w:r>
    </w:p>
    <w:p w14:paraId="5E3CC7F3"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Physical access control</w:t>
      </w:r>
    </w:p>
    <w:p w14:paraId="5CCFA285"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CCTV or other remote monitoring systems</w:t>
      </w:r>
    </w:p>
    <w:p w14:paraId="249AC214"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Remote &amp; access control systems</w:t>
      </w:r>
    </w:p>
    <w:p w14:paraId="6014331C"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Firewalls &amp; Proxy Servers</w:t>
      </w:r>
    </w:p>
    <w:p w14:paraId="01F99BB5" w14:textId="77777777" w:rsidR="00E100BE" w:rsidRPr="00DB6F29" w:rsidRDefault="00E100BE" w:rsidP="00061627">
      <w:pPr>
        <w:pStyle w:val="Body"/>
        <w:jc w:val="both"/>
        <w:rPr>
          <w:rFonts w:ascii="Calibri" w:hAnsi="Calibri" w:cs="Calibri"/>
          <w:color w:val="auto"/>
        </w:rPr>
      </w:pPr>
    </w:p>
    <w:p w14:paraId="5FD71CC2" w14:textId="77777777" w:rsidR="00E100BE" w:rsidRPr="00DB6F29" w:rsidRDefault="00E100BE" w:rsidP="00346BED">
      <w:pPr>
        <w:numPr>
          <w:ilvl w:val="6"/>
          <w:numId w:val="5"/>
        </w:numPr>
        <w:jc w:val="both"/>
        <w:rPr>
          <w:rFonts w:ascii="Calibri" w:hAnsi="Calibri" w:cs="Calibri"/>
          <w:sz w:val="22"/>
          <w:szCs w:val="22"/>
        </w:rPr>
      </w:pPr>
      <w:r w:rsidRPr="00DB6F29">
        <w:rPr>
          <w:rFonts w:ascii="Calibri" w:hAnsi="Calibri" w:cs="Calibri"/>
          <w:sz w:val="22"/>
          <w:szCs w:val="22"/>
        </w:rPr>
        <w:t>Crew Welfare Systems:</w:t>
      </w:r>
    </w:p>
    <w:p w14:paraId="5A772C8C"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Crew Communication PC</w:t>
      </w:r>
    </w:p>
    <w:p w14:paraId="28F4E12F"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Crew communication networks</w:t>
      </w:r>
    </w:p>
    <w:p w14:paraId="556F983F"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Crew network access control system</w:t>
      </w:r>
    </w:p>
    <w:p w14:paraId="3530905D" w14:textId="77777777" w:rsidR="00E100BE" w:rsidRPr="00DB6F29" w:rsidRDefault="00E100BE" w:rsidP="00346BED">
      <w:pPr>
        <w:numPr>
          <w:ilvl w:val="7"/>
          <w:numId w:val="5"/>
        </w:numPr>
        <w:jc w:val="both"/>
        <w:rPr>
          <w:rFonts w:ascii="Calibri" w:hAnsi="Calibri" w:cs="Calibri"/>
          <w:sz w:val="22"/>
          <w:szCs w:val="22"/>
        </w:rPr>
      </w:pPr>
      <w:r w:rsidRPr="00DB6F29">
        <w:rPr>
          <w:rFonts w:ascii="Calibri" w:hAnsi="Calibri" w:cs="Calibri"/>
          <w:sz w:val="22"/>
          <w:szCs w:val="22"/>
        </w:rPr>
        <w:t>BYOD (Bring Your Own Device) like Personal laptops, tablets and phone devices (to use on crew LAN)</w:t>
      </w:r>
    </w:p>
    <w:p w14:paraId="231F13B5" w14:textId="77777777" w:rsidR="00E100BE" w:rsidRPr="00DB6F29" w:rsidRDefault="00E100BE" w:rsidP="00061627">
      <w:pPr>
        <w:pStyle w:val="Body"/>
        <w:jc w:val="both"/>
        <w:rPr>
          <w:rFonts w:ascii="Calibri" w:hAnsi="Calibri" w:cs="Calibri"/>
          <w:color w:val="auto"/>
        </w:rPr>
      </w:pPr>
    </w:p>
    <w:p w14:paraId="7A43CB03" w14:textId="77777777" w:rsidR="00E100BE" w:rsidRPr="00DB6F29" w:rsidRDefault="002D7194"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 xml:space="preserve">THREAT IDENTIFICATION </w:t>
      </w:r>
    </w:p>
    <w:p w14:paraId="15D01E24" w14:textId="77777777" w:rsidR="00E100BE" w:rsidRPr="00DB6F29" w:rsidRDefault="00E100BE" w:rsidP="00061627">
      <w:pPr>
        <w:pStyle w:val="Body"/>
        <w:jc w:val="both"/>
        <w:rPr>
          <w:rFonts w:ascii="Calibri" w:hAnsi="Calibri" w:cs="Calibri"/>
          <w:color w:val="auto"/>
        </w:rPr>
      </w:pPr>
    </w:p>
    <w:p w14:paraId="6C20FBDB" w14:textId="77777777" w:rsidR="00E100BE" w:rsidRPr="00DB6F29" w:rsidRDefault="00E100BE" w:rsidP="00346BED">
      <w:pPr>
        <w:numPr>
          <w:ilvl w:val="4"/>
          <w:numId w:val="23"/>
        </w:numPr>
        <w:jc w:val="both"/>
        <w:rPr>
          <w:rFonts w:ascii="Calibri" w:hAnsi="Calibri" w:cs="Calibri"/>
          <w:sz w:val="22"/>
          <w:szCs w:val="22"/>
        </w:rPr>
      </w:pPr>
      <w:r w:rsidRPr="00DB6F29">
        <w:rPr>
          <w:rFonts w:ascii="Calibri" w:hAnsi="Calibri" w:cs="Calibri"/>
          <w:sz w:val="22"/>
          <w:szCs w:val="22"/>
        </w:rPr>
        <w:t xml:space="preserve">Cyber security is not just about preventing hackers gaining access to systems and information systems to prevent losses. Computerized electronic equipments are subject to the usual threats and additionally some unique threats that can be triggered from thousands of miles away, from unseen and unknown intruders or from automatic bots, viruses, worms, etc. which can act either independently or through remote commands. </w:t>
      </w:r>
    </w:p>
    <w:p w14:paraId="486AE3EA" w14:textId="77777777" w:rsidR="00E100BE" w:rsidRPr="00DB6F29" w:rsidRDefault="00E100BE" w:rsidP="00061627">
      <w:pPr>
        <w:pStyle w:val="Body"/>
        <w:ind w:right="-576"/>
        <w:jc w:val="both"/>
        <w:rPr>
          <w:rFonts w:ascii="Calibri" w:hAnsi="Calibri" w:cs="Calibri"/>
          <w:color w:val="auto"/>
        </w:rPr>
      </w:pPr>
    </w:p>
    <w:p w14:paraId="47B65C74" w14:textId="77777777" w:rsidR="00E100BE" w:rsidRPr="00DB6F29" w:rsidRDefault="00E100BE" w:rsidP="00346BED">
      <w:pPr>
        <w:numPr>
          <w:ilvl w:val="4"/>
          <w:numId w:val="23"/>
        </w:numPr>
        <w:jc w:val="both"/>
        <w:rPr>
          <w:rFonts w:ascii="Calibri" w:hAnsi="Calibri" w:cs="Calibri"/>
          <w:sz w:val="22"/>
          <w:szCs w:val="22"/>
        </w:rPr>
      </w:pPr>
      <w:r w:rsidRPr="00DB6F29">
        <w:rPr>
          <w:rFonts w:ascii="Calibri" w:hAnsi="Calibri" w:cs="Calibri"/>
          <w:sz w:val="22"/>
          <w:szCs w:val="22"/>
        </w:rPr>
        <w:t>Detection and containment of such intruders is not only very difficult by also nearly impossible due to the speed of such electronic systems and connections. The best protection is prevention and access control.</w:t>
      </w:r>
    </w:p>
    <w:p w14:paraId="3A059CD1" w14:textId="77777777" w:rsidR="00E100BE" w:rsidRPr="00DB6F29" w:rsidRDefault="00E100BE" w:rsidP="00061627">
      <w:pPr>
        <w:pStyle w:val="Body"/>
        <w:ind w:right="-576"/>
        <w:jc w:val="both"/>
        <w:rPr>
          <w:rFonts w:ascii="Calibri" w:hAnsi="Calibri" w:cs="Calibri"/>
          <w:color w:val="auto"/>
        </w:rPr>
      </w:pPr>
    </w:p>
    <w:p w14:paraId="045DCD21" w14:textId="77777777" w:rsidR="00E100BE" w:rsidRPr="00DB6F29" w:rsidRDefault="00E100BE" w:rsidP="00346BED">
      <w:pPr>
        <w:numPr>
          <w:ilvl w:val="4"/>
          <w:numId w:val="23"/>
        </w:numPr>
        <w:jc w:val="both"/>
        <w:rPr>
          <w:rFonts w:ascii="Calibri" w:hAnsi="Calibri" w:cs="Calibri"/>
          <w:sz w:val="22"/>
          <w:szCs w:val="22"/>
        </w:rPr>
      </w:pPr>
      <w:r w:rsidRPr="00DB6F29">
        <w:rPr>
          <w:rFonts w:ascii="Calibri" w:hAnsi="Calibri" w:cs="Calibri"/>
          <w:sz w:val="22"/>
          <w:szCs w:val="22"/>
        </w:rPr>
        <w:t xml:space="preserve">Threat from shore-based or shipboard individuals who decide to behave in a malicious or non-malicious manner cannot be ignored and often result in the worst cyber security breaches. </w:t>
      </w:r>
    </w:p>
    <w:p w14:paraId="1D931E3E" w14:textId="77777777" w:rsidR="00E100BE" w:rsidRPr="00DB6F29" w:rsidRDefault="00E100BE" w:rsidP="00061627">
      <w:pPr>
        <w:pStyle w:val="Body"/>
        <w:jc w:val="both"/>
        <w:rPr>
          <w:rFonts w:ascii="Calibri" w:hAnsi="Calibri" w:cs="Calibri"/>
          <w:color w:val="auto"/>
        </w:rPr>
      </w:pPr>
    </w:p>
    <w:p w14:paraId="2FFBED4B" w14:textId="77777777" w:rsidR="00E100BE" w:rsidRPr="00DB6F29" w:rsidRDefault="00E100BE" w:rsidP="00346BED">
      <w:pPr>
        <w:numPr>
          <w:ilvl w:val="4"/>
          <w:numId w:val="23"/>
        </w:numPr>
        <w:jc w:val="both"/>
        <w:rPr>
          <w:rFonts w:ascii="Calibri" w:hAnsi="Calibri" w:cs="Calibri"/>
          <w:sz w:val="22"/>
          <w:szCs w:val="22"/>
        </w:rPr>
      </w:pPr>
      <w:r w:rsidRPr="00DB6F29">
        <w:rPr>
          <w:rFonts w:ascii="Calibri" w:hAnsi="Calibri" w:cs="Calibri"/>
          <w:sz w:val="22"/>
          <w:szCs w:val="22"/>
        </w:rPr>
        <w:t>The below lists some of the most prevalent cyber threats:</w:t>
      </w:r>
    </w:p>
    <w:p w14:paraId="6ECB15A2" w14:textId="77777777" w:rsidR="00E100BE" w:rsidRPr="00DB6F29" w:rsidRDefault="00E100BE" w:rsidP="00061627">
      <w:pPr>
        <w:pStyle w:val="Body"/>
        <w:jc w:val="both"/>
        <w:rPr>
          <w:rFonts w:ascii="Calibri" w:hAnsi="Calibri" w:cs="Calibri"/>
          <w:color w:val="auto"/>
        </w:rPr>
      </w:pPr>
    </w:p>
    <w:p w14:paraId="0009DB52" w14:textId="77777777" w:rsidR="00E100BE" w:rsidRPr="00DB6F29" w:rsidRDefault="00E100BE" w:rsidP="00346BED">
      <w:pPr>
        <w:numPr>
          <w:ilvl w:val="5"/>
          <w:numId w:val="23"/>
        </w:numPr>
        <w:jc w:val="both"/>
        <w:rPr>
          <w:rFonts w:ascii="Calibri" w:hAnsi="Calibri" w:cs="Calibri"/>
          <w:sz w:val="22"/>
          <w:szCs w:val="22"/>
        </w:rPr>
      </w:pPr>
      <w:r w:rsidRPr="00DB6F29">
        <w:rPr>
          <w:rFonts w:ascii="Calibri" w:hAnsi="Calibri" w:cs="Calibri"/>
          <w:sz w:val="22"/>
          <w:szCs w:val="22"/>
        </w:rPr>
        <w:t>Triggered from outside</w:t>
      </w:r>
    </w:p>
    <w:p w14:paraId="152F88D2" w14:textId="77777777" w:rsidR="00E100BE" w:rsidRPr="00DB6F29" w:rsidRDefault="00E100BE" w:rsidP="00346BED">
      <w:pPr>
        <w:pStyle w:val="Body"/>
        <w:numPr>
          <w:ilvl w:val="0"/>
          <w:numId w:val="2"/>
        </w:numPr>
        <w:ind w:left="2070" w:right="-576"/>
        <w:jc w:val="both"/>
        <w:rPr>
          <w:rFonts w:ascii="Calibri" w:hAnsi="Calibri" w:cs="Calibri"/>
          <w:color w:val="auto"/>
        </w:rPr>
      </w:pPr>
      <w:r w:rsidRPr="00DB6F29">
        <w:rPr>
          <w:rFonts w:ascii="Calibri" w:hAnsi="Calibri" w:cs="Calibri"/>
          <w:color w:val="auto"/>
        </w:rPr>
        <w:t>Hackers, crawlers &amp; bots</w:t>
      </w:r>
    </w:p>
    <w:p w14:paraId="5BA0A453" w14:textId="77777777" w:rsidR="00E100BE" w:rsidRPr="00DB6F29" w:rsidRDefault="00E100BE" w:rsidP="00346BED">
      <w:pPr>
        <w:pStyle w:val="Body"/>
        <w:numPr>
          <w:ilvl w:val="0"/>
          <w:numId w:val="2"/>
        </w:numPr>
        <w:ind w:left="2070" w:right="-576"/>
        <w:jc w:val="both"/>
        <w:rPr>
          <w:rFonts w:ascii="Calibri" w:hAnsi="Calibri" w:cs="Calibri"/>
          <w:color w:val="auto"/>
        </w:rPr>
      </w:pPr>
      <w:r w:rsidRPr="00DB6F29">
        <w:rPr>
          <w:rFonts w:ascii="Calibri" w:hAnsi="Calibri" w:cs="Calibri"/>
          <w:color w:val="auto"/>
        </w:rPr>
        <w:t>Firewall breaches &amp; Penetration testing</w:t>
      </w:r>
    </w:p>
    <w:p w14:paraId="3CCCE8F3" w14:textId="77777777" w:rsidR="00E100BE" w:rsidRPr="00DB6F29" w:rsidRDefault="00E100BE" w:rsidP="00346BED">
      <w:pPr>
        <w:pStyle w:val="Body"/>
        <w:numPr>
          <w:ilvl w:val="0"/>
          <w:numId w:val="2"/>
        </w:numPr>
        <w:ind w:left="2070" w:right="-576"/>
        <w:jc w:val="both"/>
        <w:rPr>
          <w:rFonts w:ascii="Calibri" w:hAnsi="Calibri" w:cs="Calibri"/>
          <w:color w:val="auto"/>
        </w:rPr>
      </w:pPr>
      <w:r w:rsidRPr="00DB6F29">
        <w:rPr>
          <w:rFonts w:ascii="Calibri" w:hAnsi="Calibri" w:cs="Calibri"/>
          <w:color w:val="auto"/>
        </w:rPr>
        <w:t>Phishing email, malicious advertisements</w:t>
      </w:r>
    </w:p>
    <w:p w14:paraId="1C119004" w14:textId="77777777" w:rsidR="00E100BE" w:rsidRPr="00DB6F29" w:rsidRDefault="00E100BE" w:rsidP="00346BED">
      <w:pPr>
        <w:pStyle w:val="Body"/>
        <w:numPr>
          <w:ilvl w:val="0"/>
          <w:numId w:val="2"/>
        </w:numPr>
        <w:ind w:left="2070" w:right="-576"/>
        <w:jc w:val="both"/>
        <w:rPr>
          <w:rFonts w:ascii="Calibri" w:hAnsi="Calibri" w:cs="Calibri"/>
          <w:color w:val="auto"/>
        </w:rPr>
      </w:pPr>
      <w:r w:rsidRPr="00DB6F29">
        <w:rPr>
          <w:rFonts w:ascii="Calibri" w:hAnsi="Calibri" w:cs="Calibri"/>
          <w:color w:val="auto"/>
        </w:rPr>
        <w:t>Malware laden websites</w:t>
      </w:r>
    </w:p>
    <w:p w14:paraId="68CEA5D8" w14:textId="77777777" w:rsidR="00E100BE" w:rsidRPr="00DB6F29" w:rsidRDefault="00E100BE" w:rsidP="00346BED">
      <w:pPr>
        <w:pStyle w:val="Body"/>
        <w:numPr>
          <w:ilvl w:val="0"/>
          <w:numId w:val="2"/>
        </w:numPr>
        <w:ind w:left="2070" w:right="-576"/>
        <w:jc w:val="both"/>
        <w:rPr>
          <w:rFonts w:ascii="Calibri" w:hAnsi="Calibri" w:cs="Calibri"/>
          <w:color w:val="auto"/>
        </w:rPr>
      </w:pPr>
      <w:r w:rsidRPr="00DB6F29">
        <w:rPr>
          <w:rFonts w:ascii="Calibri" w:hAnsi="Calibri" w:cs="Calibri"/>
          <w:color w:val="auto"/>
        </w:rPr>
        <w:t>Breach of password protected assets</w:t>
      </w:r>
    </w:p>
    <w:p w14:paraId="5ABD38BE" w14:textId="77777777" w:rsidR="00E100BE" w:rsidRPr="00DB6F29" w:rsidRDefault="00E100BE" w:rsidP="00061627">
      <w:pPr>
        <w:pStyle w:val="Body"/>
        <w:jc w:val="both"/>
        <w:rPr>
          <w:rFonts w:ascii="Calibri" w:hAnsi="Calibri" w:cs="Calibri"/>
          <w:color w:val="auto"/>
        </w:rPr>
      </w:pPr>
    </w:p>
    <w:p w14:paraId="2836B2BB" w14:textId="77777777" w:rsidR="00E100BE" w:rsidRPr="00DB6F29" w:rsidRDefault="00E100BE" w:rsidP="00346BED">
      <w:pPr>
        <w:numPr>
          <w:ilvl w:val="5"/>
          <w:numId w:val="23"/>
        </w:numPr>
        <w:jc w:val="both"/>
        <w:rPr>
          <w:rFonts w:ascii="Calibri" w:hAnsi="Calibri" w:cs="Calibri"/>
          <w:sz w:val="22"/>
          <w:szCs w:val="22"/>
        </w:rPr>
      </w:pPr>
      <w:r w:rsidRPr="00DB6F29">
        <w:rPr>
          <w:rFonts w:ascii="Calibri" w:hAnsi="Calibri" w:cs="Calibri"/>
          <w:sz w:val="22"/>
          <w:szCs w:val="22"/>
        </w:rPr>
        <w:t>Triggered from inside</w:t>
      </w:r>
    </w:p>
    <w:p w14:paraId="55738460"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lastRenderedPageBreak/>
        <w:t>Password leakage and breaches</w:t>
      </w:r>
    </w:p>
    <w:p w14:paraId="4BAA4BEA"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 xml:space="preserve">Virus and malware infections </w:t>
      </w:r>
    </w:p>
    <w:p w14:paraId="5F2F1F35"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 xml:space="preserve">Phishing threats, spam and malicious </w:t>
      </w:r>
      <w:proofErr w:type="gramStart"/>
      <w:r w:rsidRPr="00DB6F29">
        <w:rPr>
          <w:rFonts w:ascii="Calibri" w:hAnsi="Calibri" w:cs="Calibri"/>
          <w:color w:val="auto"/>
        </w:rPr>
        <w:t>mails</w:t>
      </w:r>
      <w:proofErr w:type="gramEnd"/>
    </w:p>
    <w:p w14:paraId="2DCD0DDF"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Accessing malicious websites</w:t>
      </w:r>
    </w:p>
    <w:p w14:paraId="2E99E0C8"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Lack of user training and awareness</w:t>
      </w:r>
    </w:p>
    <w:p w14:paraId="6051180B"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Hacked or Pirated software Installations</w:t>
      </w:r>
    </w:p>
    <w:p w14:paraId="22145176"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Document Macros</w:t>
      </w:r>
    </w:p>
    <w:p w14:paraId="0085F230"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Deliberate or Malicious actions</w:t>
      </w:r>
    </w:p>
    <w:p w14:paraId="2DA8D881"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Use of Social networks</w:t>
      </w:r>
    </w:p>
    <w:p w14:paraId="4186A821" w14:textId="77777777" w:rsidR="00E100BE" w:rsidRPr="00DB6F29" w:rsidRDefault="00E100BE" w:rsidP="00346BED">
      <w:pPr>
        <w:pStyle w:val="Body"/>
        <w:numPr>
          <w:ilvl w:val="0"/>
          <w:numId w:val="3"/>
        </w:numPr>
        <w:ind w:left="1890" w:hanging="90"/>
        <w:jc w:val="both"/>
        <w:rPr>
          <w:rFonts w:ascii="Calibri" w:hAnsi="Calibri" w:cs="Calibri"/>
          <w:color w:val="auto"/>
        </w:rPr>
      </w:pPr>
      <w:r w:rsidRPr="00DB6F29">
        <w:rPr>
          <w:rFonts w:ascii="Calibri" w:hAnsi="Calibri" w:cs="Calibri"/>
          <w:color w:val="auto"/>
        </w:rPr>
        <w:t>Data loss due to malfunction</w:t>
      </w:r>
    </w:p>
    <w:p w14:paraId="65ECC21B" w14:textId="77777777" w:rsidR="00E100BE" w:rsidRPr="00DB6F29" w:rsidRDefault="00E100BE" w:rsidP="00061627">
      <w:pPr>
        <w:pStyle w:val="Default"/>
        <w:jc w:val="both"/>
        <w:rPr>
          <w:rFonts w:ascii="Calibri" w:eastAsia="Arial Unicode MS" w:hAnsi="Calibri" w:cs="Calibri"/>
          <w:color w:val="auto"/>
        </w:rPr>
      </w:pPr>
    </w:p>
    <w:p w14:paraId="46DF6C4F" w14:textId="77777777" w:rsidR="00E100BE" w:rsidRPr="00DB6F29" w:rsidRDefault="00E100BE" w:rsidP="00346BED">
      <w:pPr>
        <w:numPr>
          <w:ilvl w:val="4"/>
          <w:numId w:val="23"/>
        </w:numPr>
        <w:jc w:val="both"/>
        <w:rPr>
          <w:rFonts w:ascii="Calibri" w:hAnsi="Calibri" w:cs="Calibri"/>
          <w:sz w:val="22"/>
          <w:szCs w:val="22"/>
        </w:rPr>
      </w:pPr>
      <w:r w:rsidRPr="00DB6F29">
        <w:rPr>
          <w:rFonts w:ascii="Calibri" w:hAnsi="Calibri" w:cs="Calibri"/>
          <w:sz w:val="22"/>
          <w:szCs w:val="22"/>
        </w:rPr>
        <w:t xml:space="preserve">Symptoms of computer malfunction: </w:t>
      </w:r>
    </w:p>
    <w:p w14:paraId="044AFF20" w14:textId="77777777" w:rsidR="00E100BE" w:rsidRPr="00DB6F29" w:rsidRDefault="00E100BE" w:rsidP="00061627">
      <w:pPr>
        <w:ind w:left="360"/>
        <w:jc w:val="both"/>
        <w:rPr>
          <w:rFonts w:ascii="Calibri" w:hAnsi="Calibri" w:cs="Calibri"/>
          <w:sz w:val="22"/>
          <w:szCs w:val="22"/>
        </w:rPr>
      </w:pPr>
    </w:p>
    <w:p w14:paraId="4C2A1BBB" w14:textId="77777777" w:rsidR="00E100BE" w:rsidRPr="00DB6F29" w:rsidRDefault="00E100BE" w:rsidP="00346BED">
      <w:pPr>
        <w:numPr>
          <w:ilvl w:val="5"/>
          <w:numId w:val="23"/>
        </w:numPr>
        <w:jc w:val="both"/>
        <w:rPr>
          <w:rFonts w:ascii="Calibri" w:hAnsi="Calibri" w:cs="Calibri"/>
          <w:sz w:val="22"/>
          <w:szCs w:val="22"/>
        </w:rPr>
      </w:pPr>
      <w:r w:rsidRPr="00DB6F29">
        <w:rPr>
          <w:rFonts w:ascii="Calibri" w:hAnsi="Calibri" w:cs="Calibri"/>
          <w:sz w:val="22"/>
          <w:szCs w:val="22"/>
        </w:rPr>
        <w:t xml:space="preserve">Computer malfunction symptoms may be exhibited due to varied reasons. It is important to recognize such symptoms and take immediate action are listed below. </w:t>
      </w:r>
    </w:p>
    <w:p w14:paraId="0676BC1D" w14:textId="77777777" w:rsidR="00E100BE" w:rsidRPr="00DB6F29" w:rsidRDefault="00E100BE" w:rsidP="00061627">
      <w:pPr>
        <w:ind w:left="1080" w:right="-563"/>
        <w:jc w:val="both"/>
        <w:rPr>
          <w:rFonts w:ascii="Calibri" w:hAnsi="Calibri" w:cs="Calibri"/>
          <w:sz w:val="22"/>
          <w:szCs w:val="22"/>
        </w:rPr>
      </w:pPr>
    </w:p>
    <w:p w14:paraId="141B5C96" w14:textId="77777777" w:rsidR="00E100BE" w:rsidRPr="00DB6F29" w:rsidRDefault="00E100BE" w:rsidP="00346BED">
      <w:pPr>
        <w:numPr>
          <w:ilvl w:val="5"/>
          <w:numId w:val="23"/>
        </w:numPr>
        <w:jc w:val="both"/>
        <w:rPr>
          <w:rFonts w:ascii="Calibri" w:hAnsi="Calibri" w:cs="Calibri"/>
          <w:sz w:val="22"/>
          <w:szCs w:val="22"/>
        </w:rPr>
      </w:pPr>
      <w:r w:rsidRPr="00DB6F29">
        <w:rPr>
          <w:rFonts w:ascii="Calibri" w:hAnsi="Calibri" w:cs="Calibri"/>
          <w:sz w:val="22"/>
          <w:szCs w:val="22"/>
        </w:rPr>
        <w:t xml:space="preserve">If such actions are not successful, then the symptoms and all relevant information in the form of error messages, screenshots, files or pictures should be sent to the office for further advice or troubleshooting. </w:t>
      </w:r>
    </w:p>
    <w:p w14:paraId="78BB94DF" w14:textId="77777777" w:rsidR="00E100BE" w:rsidRPr="00DB6F29" w:rsidRDefault="00E100BE" w:rsidP="00061627">
      <w:pPr>
        <w:ind w:right="-563"/>
        <w:jc w:val="both"/>
        <w:rPr>
          <w:rFonts w:ascii="Calibri" w:hAnsi="Calibri" w:cs="Calibri"/>
          <w:sz w:val="22"/>
          <w:szCs w:val="22"/>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613"/>
        <w:gridCol w:w="3690"/>
      </w:tblGrid>
      <w:tr w:rsidR="00DB6F29" w:rsidRPr="00DB6F29" w14:paraId="414368DB" w14:textId="77777777" w:rsidTr="002D7194">
        <w:trPr>
          <w:trHeight w:val="272"/>
        </w:trPr>
        <w:tc>
          <w:tcPr>
            <w:tcW w:w="697" w:type="dxa"/>
            <w:shd w:val="clear" w:color="auto" w:fill="B4C6E7"/>
          </w:tcPr>
          <w:p w14:paraId="4F4B198F"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No.</w:t>
            </w:r>
          </w:p>
        </w:tc>
        <w:tc>
          <w:tcPr>
            <w:tcW w:w="4613" w:type="dxa"/>
            <w:shd w:val="clear" w:color="auto" w:fill="B4C6E7"/>
          </w:tcPr>
          <w:p w14:paraId="0F20682E"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Symptoms of malfunction</w:t>
            </w:r>
          </w:p>
        </w:tc>
        <w:tc>
          <w:tcPr>
            <w:tcW w:w="3690" w:type="dxa"/>
            <w:shd w:val="clear" w:color="auto" w:fill="B4C6E7"/>
          </w:tcPr>
          <w:p w14:paraId="69496F65"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Actions to be taken</w:t>
            </w:r>
          </w:p>
        </w:tc>
      </w:tr>
      <w:tr w:rsidR="00DB6F29" w:rsidRPr="00DB6F29" w14:paraId="32A44F73" w14:textId="77777777" w:rsidTr="002D7194">
        <w:trPr>
          <w:trHeight w:val="1333"/>
        </w:trPr>
        <w:tc>
          <w:tcPr>
            <w:tcW w:w="697" w:type="dxa"/>
            <w:shd w:val="clear" w:color="auto" w:fill="auto"/>
            <w:vAlign w:val="center"/>
          </w:tcPr>
          <w:p w14:paraId="521A7A5D"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1</w:t>
            </w:r>
          </w:p>
        </w:tc>
        <w:tc>
          <w:tcPr>
            <w:tcW w:w="4613" w:type="dxa"/>
            <w:shd w:val="clear" w:color="auto" w:fill="auto"/>
          </w:tcPr>
          <w:p w14:paraId="5CD535B3"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 xml:space="preserve">Network connectivity issues: This causes Network shortcuts to fail. Programs which rely on network connectivity and resources may not work properly, become unresponsive and web pages may fail to load. Network Shared drives (S:\ drive) may not work or works slowly. MKay lead to data loss. </w:t>
            </w:r>
          </w:p>
        </w:tc>
        <w:tc>
          <w:tcPr>
            <w:tcW w:w="3690" w:type="dxa"/>
            <w:shd w:val="clear" w:color="auto" w:fill="auto"/>
          </w:tcPr>
          <w:p w14:paraId="7A79EDCA"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Check the LAN cables and secure against vibrations.  Check and secure power supply of LAN Routers and Switches. If the problem persists, report to office for further advice</w:t>
            </w:r>
          </w:p>
        </w:tc>
      </w:tr>
      <w:tr w:rsidR="00DB6F29" w:rsidRPr="00DB6F29" w14:paraId="10B640E7" w14:textId="77777777" w:rsidTr="002D7194">
        <w:trPr>
          <w:trHeight w:val="1075"/>
        </w:trPr>
        <w:tc>
          <w:tcPr>
            <w:tcW w:w="697" w:type="dxa"/>
            <w:shd w:val="clear" w:color="auto" w:fill="auto"/>
            <w:vAlign w:val="center"/>
          </w:tcPr>
          <w:p w14:paraId="6488CC5C"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2</w:t>
            </w:r>
          </w:p>
        </w:tc>
        <w:tc>
          <w:tcPr>
            <w:tcW w:w="4613" w:type="dxa"/>
            <w:shd w:val="clear" w:color="auto" w:fill="auto"/>
          </w:tcPr>
          <w:p w14:paraId="6F14E09A"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System Running Slowly: This may be caused by software conflicts, defective hardware, Malware, etc. on the PC which consumes CPU and memory resources in the background.</w:t>
            </w:r>
          </w:p>
        </w:tc>
        <w:tc>
          <w:tcPr>
            <w:tcW w:w="3690" w:type="dxa"/>
            <w:shd w:val="clear" w:color="auto" w:fill="auto"/>
          </w:tcPr>
          <w:p w14:paraId="0EF96577"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Reboot the system, run Anti-Virus scan on the system. If problem persists, report to office</w:t>
            </w:r>
          </w:p>
        </w:tc>
      </w:tr>
      <w:tr w:rsidR="00DB6F29" w:rsidRPr="00DB6F29" w14:paraId="1BC201E5" w14:textId="77777777" w:rsidTr="002D7194">
        <w:trPr>
          <w:trHeight w:val="530"/>
        </w:trPr>
        <w:tc>
          <w:tcPr>
            <w:tcW w:w="697" w:type="dxa"/>
            <w:shd w:val="clear" w:color="auto" w:fill="auto"/>
            <w:vAlign w:val="center"/>
          </w:tcPr>
          <w:p w14:paraId="3AE49A03"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3</w:t>
            </w:r>
          </w:p>
        </w:tc>
        <w:tc>
          <w:tcPr>
            <w:tcW w:w="4613" w:type="dxa"/>
            <w:shd w:val="clear" w:color="auto" w:fill="auto"/>
          </w:tcPr>
          <w:p w14:paraId="6EF5327D"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Inability to boot up on restart:  May be caused by corruption of the File System on the boot drive or a hardware error.</w:t>
            </w:r>
          </w:p>
        </w:tc>
        <w:tc>
          <w:tcPr>
            <w:tcW w:w="3690" w:type="dxa"/>
            <w:shd w:val="clear" w:color="auto" w:fill="auto"/>
          </w:tcPr>
          <w:p w14:paraId="4F9ED79A"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Record the boot error and report to office</w:t>
            </w:r>
          </w:p>
        </w:tc>
      </w:tr>
      <w:tr w:rsidR="00DB6F29" w:rsidRPr="00DB6F29" w14:paraId="4F1BD3B8" w14:textId="77777777" w:rsidTr="002D7194">
        <w:trPr>
          <w:trHeight w:val="1091"/>
        </w:trPr>
        <w:tc>
          <w:tcPr>
            <w:tcW w:w="697" w:type="dxa"/>
            <w:shd w:val="clear" w:color="auto" w:fill="auto"/>
            <w:vAlign w:val="center"/>
          </w:tcPr>
          <w:p w14:paraId="7CCF6496"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4</w:t>
            </w:r>
          </w:p>
        </w:tc>
        <w:tc>
          <w:tcPr>
            <w:tcW w:w="4613" w:type="dxa"/>
            <w:shd w:val="clear" w:color="auto" w:fill="auto"/>
          </w:tcPr>
          <w:p w14:paraId="3B52C9C0"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Abnormal noises: Distinct noises such as cooling fans running on high speed, mechanical noises from the computer, beeps and blinking LEDs are usually caused by hardware trouble &amp; failures.</w:t>
            </w:r>
          </w:p>
        </w:tc>
        <w:tc>
          <w:tcPr>
            <w:tcW w:w="3690" w:type="dxa"/>
            <w:shd w:val="clear" w:color="auto" w:fill="auto"/>
          </w:tcPr>
          <w:p w14:paraId="72129CF2"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 xml:space="preserve">Check ventilation ports for obstructions or dirt. Record the observations in detail and report to office. </w:t>
            </w:r>
          </w:p>
        </w:tc>
      </w:tr>
      <w:tr w:rsidR="00DB6F29" w:rsidRPr="00DB6F29" w14:paraId="06665016" w14:textId="77777777" w:rsidTr="002D7194">
        <w:trPr>
          <w:trHeight w:val="1075"/>
        </w:trPr>
        <w:tc>
          <w:tcPr>
            <w:tcW w:w="697" w:type="dxa"/>
            <w:shd w:val="clear" w:color="auto" w:fill="auto"/>
            <w:vAlign w:val="center"/>
          </w:tcPr>
          <w:p w14:paraId="79961195"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5</w:t>
            </w:r>
          </w:p>
        </w:tc>
        <w:tc>
          <w:tcPr>
            <w:tcW w:w="4613" w:type="dxa"/>
            <w:shd w:val="clear" w:color="auto" w:fill="auto"/>
          </w:tcPr>
          <w:p w14:paraId="0D2D75DF"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 xml:space="preserve">Random restarts: BSOD (Blue Screen of Death) is the sudden appearance of a blue screen displaying a message that the OS has encountered an error and PC will shut down to prevent damage to the computer. Usually caused by hardware faults or defective software drivers. </w:t>
            </w:r>
          </w:p>
        </w:tc>
        <w:tc>
          <w:tcPr>
            <w:tcW w:w="3690" w:type="dxa"/>
            <w:shd w:val="clear" w:color="auto" w:fill="auto"/>
          </w:tcPr>
          <w:p w14:paraId="240F9F7D"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Disconnect all hardware from the PC and restart. Take photo of the screen and report to office.</w:t>
            </w:r>
          </w:p>
        </w:tc>
      </w:tr>
      <w:tr w:rsidR="00DB6F29" w:rsidRPr="00DB6F29" w14:paraId="5CE867BA" w14:textId="77777777" w:rsidTr="002D7194">
        <w:trPr>
          <w:trHeight w:val="530"/>
        </w:trPr>
        <w:tc>
          <w:tcPr>
            <w:tcW w:w="697" w:type="dxa"/>
            <w:shd w:val="clear" w:color="auto" w:fill="auto"/>
            <w:vAlign w:val="center"/>
          </w:tcPr>
          <w:p w14:paraId="1E1B0F05"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6</w:t>
            </w:r>
          </w:p>
        </w:tc>
        <w:tc>
          <w:tcPr>
            <w:tcW w:w="4613" w:type="dxa"/>
            <w:shd w:val="clear" w:color="auto" w:fill="auto"/>
          </w:tcPr>
          <w:p w14:paraId="0F1C010B"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 xml:space="preserve">Instability and intermittent problems: Caused by Virus infections, Hard disk errors, faulty RAM modules, software conflicts, faulty devices &amp; their </w:t>
            </w:r>
            <w:r w:rsidRPr="00DB6F29">
              <w:rPr>
                <w:rFonts w:ascii="Calibri" w:hAnsi="Calibri" w:cs="Calibri"/>
                <w:sz w:val="22"/>
                <w:szCs w:val="22"/>
              </w:rPr>
              <w:lastRenderedPageBreak/>
              <w:t>software drivers, power fluctuations and defects, etc.</w:t>
            </w:r>
          </w:p>
        </w:tc>
        <w:tc>
          <w:tcPr>
            <w:tcW w:w="3690" w:type="dxa"/>
            <w:shd w:val="clear" w:color="auto" w:fill="auto"/>
          </w:tcPr>
          <w:p w14:paraId="4060CEC0"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lastRenderedPageBreak/>
              <w:t>Run Antivirus on the PC and disk error check. Backup all the data to external device. Report to office with relevant information.</w:t>
            </w:r>
          </w:p>
        </w:tc>
      </w:tr>
      <w:tr w:rsidR="00DB6F29" w:rsidRPr="00DB6F29" w14:paraId="5D906CB6" w14:textId="77777777" w:rsidTr="002D7194">
        <w:trPr>
          <w:trHeight w:val="1070"/>
        </w:trPr>
        <w:tc>
          <w:tcPr>
            <w:tcW w:w="697" w:type="dxa"/>
            <w:shd w:val="clear" w:color="auto" w:fill="auto"/>
            <w:vAlign w:val="center"/>
          </w:tcPr>
          <w:p w14:paraId="5AE02B74"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7</w:t>
            </w:r>
          </w:p>
        </w:tc>
        <w:tc>
          <w:tcPr>
            <w:tcW w:w="4613" w:type="dxa"/>
            <w:shd w:val="clear" w:color="auto" w:fill="auto"/>
          </w:tcPr>
          <w:p w14:paraId="64EFD5A8"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Display glitches: Displays may blink randomly, show distorted display elements on screen, vertical or horizontal lines and is usually caused by the display adapter or monitor.</w:t>
            </w:r>
          </w:p>
        </w:tc>
        <w:tc>
          <w:tcPr>
            <w:tcW w:w="3690" w:type="dxa"/>
            <w:shd w:val="clear" w:color="auto" w:fill="auto"/>
          </w:tcPr>
          <w:p w14:paraId="5FE48A09" w14:textId="77777777" w:rsidR="00E100BE" w:rsidRPr="00DB6F29" w:rsidRDefault="00E100BE" w:rsidP="00061627">
            <w:pPr>
              <w:jc w:val="both"/>
              <w:rPr>
                <w:rFonts w:ascii="Calibri" w:hAnsi="Calibri" w:cs="Calibri"/>
                <w:sz w:val="22"/>
                <w:szCs w:val="22"/>
              </w:rPr>
            </w:pPr>
            <w:r w:rsidRPr="00DB6F29">
              <w:rPr>
                <w:rFonts w:ascii="Calibri" w:hAnsi="Calibri" w:cs="Calibri"/>
                <w:sz w:val="22"/>
                <w:szCs w:val="22"/>
              </w:rPr>
              <w:t>Restart the PC, then replace existing monitor. If the problem persists, report the nature of problem.</w:t>
            </w:r>
          </w:p>
        </w:tc>
      </w:tr>
    </w:tbl>
    <w:p w14:paraId="08A75C1C" w14:textId="77777777" w:rsidR="00E100BE" w:rsidRPr="00DB6F29" w:rsidRDefault="00E100BE" w:rsidP="00061627">
      <w:pPr>
        <w:pStyle w:val="Default"/>
        <w:jc w:val="both"/>
        <w:rPr>
          <w:rFonts w:ascii="Calibri" w:eastAsia="Arial Unicode MS" w:hAnsi="Calibri" w:cs="Calibri"/>
          <w:color w:val="auto"/>
        </w:rPr>
      </w:pPr>
    </w:p>
    <w:p w14:paraId="1785576B" w14:textId="77777777" w:rsidR="00E100BE" w:rsidRPr="00DB6F29" w:rsidRDefault="00E100BE" w:rsidP="00061627">
      <w:pPr>
        <w:pStyle w:val="Body"/>
        <w:jc w:val="both"/>
        <w:rPr>
          <w:rFonts w:ascii="Calibri" w:hAnsi="Calibri" w:cs="Calibri"/>
          <w:color w:val="auto"/>
        </w:rPr>
      </w:pPr>
    </w:p>
    <w:p w14:paraId="71777504"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rPr>
      </w:pPr>
      <w:r w:rsidRPr="00DB6F29">
        <w:rPr>
          <w:rFonts w:ascii="Calibri" w:hAnsi="Calibri" w:cs="Calibri"/>
          <w:b/>
          <w:bCs w:val="0"/>
          <w:sz w:val="32"/>
          <w:szCs w:val="32"/>
        </w:rPr>
        <w:t>SECURITY PROTOCOLS</w:t>
      </w:r>
    </w:p>
    <w:p w14:paraId="0ED10FCB" w14:textId="77777777" w:rsidR="00E100BE" w:rsidRPr="00DB6F29" w:rsidRDefault="00E100BE" w:rsidP="00061627">
      <w:pPr>
        <w:pStyle w:val="Heading2"/>
        <w:rPr>
          <w:rFonts w:ascii="Calibri" w:hAnsi="Calibri" w:cs="Calibri"/>
          <w:b/>
          <w:bCs/>
          <w:sz w:val="22"/>
        </w:rPr>
      </w:pPr>
    </w:p>
    <w:p w14:paraId="0557A39C" w14:textId="77777777" w:rsidR="00E100BE" w:rsidRPr="00DB6F29" w:rsidRDefault="002D7194"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RISK MITIGATION AND RESILIENCE</w:t>
      </w:r>
    </w:p>
    <w:p w14:paraId="0E2C4861" w14:textId="77777777" w:rsidR="00E100BE" w:rsidRPr="00DB6F29" w:rsidRDefault="00E100BE" w:rsidP="00061627">
      <w:pPr>
        <w:pStyle w:val="Body"/>
        <w:ind w:right="-576"/>
        <w:jc w:val="both"/>
        <w:rPr>
          <w:rFonts w:ascii="Calibri" w:hAnsi="Calibri" w:cs="Calibri"/>
          <w:color w:val="auto"/>
        </w:rPr>
      </w:pPr>
    </w:p>
    <w:p w14:paraId="53E16743" w14:textId="77777777" w:rsidR="00E100BE" w:rsidRPr="00DB6F29" w:rsidRDefault="00E100BE" w:rsidP="00346BED">
      <w:pPr>
        <w:numPr>
          <w:ilvl w:val="4"/>
          <w:numId w:val="24"/>
        </w:numPr>
        <w:jc w:val="both"/>
        <w:rPr>
          <w:rFonts w:ascii="Calibri" w:hAnsi="Calibri" w:cs="Calibri"/>
          <w:sz w:val="22"/>
          <w:szCs w:val="22"/>
        </w:rPr>
      </w:pPr>
      <w:r w:rsidRPr="00DB6F29">
        <w:rPr>
          <w:rFonts w:ascii="Calibri" w:hAnsi="Calibri" w:cs="Calibri"/>
          <w:sz w:val="22"/>
          <w:szCs w:val="22"/>
        </w:rPr>
        <w:t xml:space="preserve">The below lists the available security mechanisms or mitigation factors available to prevent, combat or recover from a cyber security event, breach or incident. </w:t>
      </w:r>
    </w:p>
    <w:p w14:paraId="09434DC2" w14:textId="77777777" w:rsidR="00E100BE" w:rsidRPr="00DB6F29" w:rsidRDefault="00E100BE" w:rsidP="00061627">
      <w:pPr>
        <w:pStyle w:val="Body"/>
        <w:ind w:right="-576"/>
        <w:jc w:val="both"/>
        <w:rPr>
          <w:rFonts w:ascii="Calibri" w:hAnsi="Calibri" w:cs="Calibri"/>
          <w:color w:val="auto"/>
        </w:rPr>
      </w:pPr>
    </w:p>
    <w:p w14:paraId="760ACBD6" w14:textId="77777777" w:rsidR="00E100BE" w:rsidRPr="00DB6F29" w:rsidRDefault="00E100BE" w:rsidP="00346BED">
      <w:pPr>
        <w:numPr>
          <w:ilvl w:val="4"/>
          <w:numId w:val="24"/>
        </w:numPr>
        <w:jc w:val="both"/>
        <w:rPr>
          <w:rFonts w:ascii="Calibri" w:hAnsi="Calibri" w:cs="Calibri"/>
          <w:sz w:val="22"/>
          <w:szCs w:val="22"/>
        </w:rPr>
      </w:pPr>
      <w:r w:rsidRPr="00DB6F29">
        <w:rPr>
          <w:rFonts w:ascii="Calibri" w:hAnsi="Calibri" w:cs="Calibri"/>
          <w:sz w:val="22"/>
          <w:szCs w:val="22"/>
        </w:rPr>
        <w:t>The use of a particular mitigation factor or recovery procedure will depend on the type and extent of the breach.</w:t>
      </w:r>
    </w:p>
    <w:p w14:paraId="173AD212" w14:textId="77777777" w:rsidR="00E100BE" w:rsidRPr="00DB6F29" w:rsidRDefault="00E100BE" w:rsidP="00061627">
      <w:pPr>
        <w:pStyle w:val="Body"/>
        <w:ind w:right="-576"/>
        <w:jc w:val="both"/>
        <w:rPr>
          <w:rFonts w:ascii="Calibri" w:hAnsi="Calibri" w:cs="Calibri"/>
          <w:color w:val="auto"/>
        </w:rPr>
      </w:pPr>
    </w:p>
    <w:p w14:paraId="4699C3CC" w14:textId="77777777" w:rsidR="00E100BE" w:rsidRPr="00DB6F29" w:rsidRDefault="00E100BE" w:rsidP="00061627">
      <w:pPr>
        <w:pStyle w:val="Body"/>
        <w:ind w:right="-576"/>
        <w:jc w:val="both"/>
        <w:rPr>
          <w:rFonts w:ascii="Calibri" w:hAnsi="Calibri" w:cs="Calibri"/>
          <w:color w:val="auto"/>
        </w:rPr>
      </w:pPr>
    </w:p>
    <w:p w14:paraId="13F938FC" w14:textId="77777777" w:rsidR="00E100BE" w:rsidRPr="00DB6F29" w:rsidRDefault="002D7194"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PHYSICAL &amp; LOCAL SECURITY</w:t>
      </w:r>
    </w:p>
    <w:p w14:paraId="5B0BE726" w14:textId="77777777" w:rsidR="00E100BE" w:rsidRPr="00DB6F29" w:rsidRDefault="00E100BE" w:rsidP="00061627">
      <w:pPr>
        <w:pStyle w:val="Body"/>
        <w:ind w:right="-288"/>
        <w:jc w:val="both"/>
        <w:rPr>
          <w:rFonts w:ascii="Calibri" w:hAnsi="Calibri" w:cs="Calibri"/>
          <w:color w:val="auto"/>
        </w:rPr>
      </w:pPr>
    </w:p>
    <w:p w14:paraId="72AF8135"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Access Control</w:t>
      </w:r>
    </w:p>
    <w:p w14:paraId="51FCB761" w14:textId="77777777" w:rsidR="00E100BE" w:rsidRPr="00DB6F29" w:rsidRDefault="00E100BE" w:rsidP="00061627">
      <w:pPr>
        <w:pStyle w:val="Body"/>
        <w:ind w:right="-288"/>
        <w:jc w:val="both"/>
        <w:rPr>
          <w:rFonts w:ascii="Calibri" w:hAnsi="Calibri" w:cs="Calibri"/>
          <w:color w:val="auto"/>
        </w:rPr>
      </w:pPr>
    </w:p>
    <w:p w14:paraId="6713D815" w14:textId="77777777" w:rsidR="00E100BE" w:rsidRPr="00DB6F29" w:rsidRDefault="00E100BE" w:rsidP="00346BED">
      <w:pPr>
        <w:numPr>
          <w:ilvl w:val="6"/>
          <w:numId w:val="6"/>
        </w:numPr>
        <w:jc w:val="both"/>
        <w:rPr>
          <w:rFonts w:ascii="Calibri" w:hAnsi="Calibri" w:cs="Calibri"/>
          <w:sz w:val="22"/>
          <w:szCs w:val="22"/>
        </w:rPr>
      </w:pPr>
      <w:r w:rsidRPr="00DB6F29">
        <w:rPr>
          <w:rFonts w:ascii="Calibri" w:hAnsi="Calibri" w:cs="Calibri"/>
          <w:sz w:val="22"/>
          <w:szCs w:val="22"/>
        </w:rPr>
        <w:t xml:space="preserve">Limiting physical access to devices is the first line of defense to ensure that sensitive assets are not accessible to unauthorized parties. </w:t>
      </w:r>
    </w:p>
    <w:p w14:paraId="7F558148" w14:textId="77777777" w:rsidR="00E100BE" w:rsidRPr="00DB6F29" w:rsidRDefault="00E100BE" w:rsidP="00061627">
      <w:pPr>
        <w:pStyle w:val="Body"/>
        <w:ind w:right="-576"/>
        <w:jc w:val="both"/>
        <w:rPr>
          <w:rFonts w:ascii="Calibri" w:hAnsi="Calibri" w:cs="Calibri"/>
          <w:color w:val="auto"/>
        </w:rPr>
      </w:pPr>
    </w:p>
    <w:p w14:paraId="0E4D9754" w14:textId="77777777" w:rsidR="00E100BE" w:rsidRPr="00DB6F29" w:rsidRDefault="00E100BE" w:rsidP="00346BED">
      <w:pPr>
        <w:numPr>
          <w:ilvl w:val="6"/>
          <w:numId w:val="6"/>
        </w:numPr>
        <w:jc w:val="both"/>
        <w:rPr>
          <w:rFonts w:ascii="Calibri" w:hAnsi="Calibri" w:cs="Calibri"/>
          <w:sz w:val="22"/>
          <w:szCs w:val="22"/>
        </w:rPr>
      </w:pPr>
      <w:r w:rsidRPr="00DB6F29">
        <w:rPr>
          <w:rFonts w:ascii="Calibri" w:hAnsi="Calibri" w:cs="Calibri"/>
          <w:sz w:val="22"/>
          <w:szCs w:val="22"/>
        </w:rPr>
        <w:t xml:space="preserve">Access to the vessel and control rooms to be restricted as per vessel security plan. </w:t>
      </w:r>
    </w:p>
    <w:p w14:paraId="51B321D8" w14:textId="77777777" w:rsidR="00E100BE" w:rsidRPr="00DB6F29" w:rsidRDefault="00E100BE" w:rsidP="00061627">
      <w:pPr>
        <w:pStyle w:val="Body"/>
        <w:ind w:right="-576"/>
        <w:jc w:val="both"/>
        <w:rPr>
          <w:rFonts w:ascii="Calibri" w:hAnsi="Calibri" w:cs="Calibri"/>
          <w:color w:val="auto"/>
        </w:rPr>
      </w:pPr>
    </w:p>
    <w:p w14:paraId="60263B60" w14:textId="77777777" w:rsidR="00E100BE" w:rsidRPr="00DB6F29" w:rsidRDefault="00E100BE" w:rsidP="00346BED">
      <w:pPr>
        <w:numPr>
          <w:ilvl w:val="6"/>
          <w:numId w:val="6"/>
        </w:numPr>
        <w:jc w:val="both"/>
        <w:rPr>
          <w:rFonts w:ascii="Calibri" w:hAnsi="Calibri" w:cs="Calibri"/>
          <w:sz w:val="22"/>
          <w:szCs w:val="22"/>
        </w:rPr>
      </w:pPr>
      <w:r w:rsidRPr="00DB6F29">
        <w:rPr>
          <w:rFonts w:ascii="Calibri" w:hAnsi="Calibri" w:cs="Calibri"/>
          <w:sz w:val="22"/>
          <w:szCs w:val="22"/>
        </w:rPr>
        <w:t>Third parties should not be allowed unsupervised access to vessel’s computerized equipment and their usage to be minimized and monitored for authorized access only.</w:t>
      </w:r>
    </w:p>
    <w:p w14:paraId="35C0BEE6" w14:textId="77777777" w:rsidR="00E100BE" w:rsidRPr="00DB6F29" w:rsidRDefault="00E100BE" w:rsidP="00061627">
      <w:pPr>
        <w:pStyle w:val="Body"/>
        <w:ind w:right="-576"/>
        <w:jc w:val="both"/>
        <w:rPr>
          <w:rFonts w:ascii="Calibri" w:hAnsi="Calibri" w:cs="Calibri"/>
          <w:color w:val="auto"/>
        </w:rPr>
      </w:pPr>
    </w:p>
    <w:p w14:paraId="3E683C0C" w14:textId="77777777" w:rsidR="00E100BE" w:rsidRPr="00DB6F29" w:rsidRDefault="00E100BE" w:rsidP="00346BED">
      <w:pPr>
        <w:numPr>
          <w:ilvl w:val="6"/>
          <w:numId w:val="6"/>
        </w:numPr>
        <w:jc w:val="both"/>
        <w:rPr>
          <w:rFonts w:ascii="Calibri" w:hAnsi="Calibri" w:cs="Calibri"/>
          <w:sz w:val="22"/>
          <w:szCs w:val="22"/>
        </w:rPr>
      </w:pPr>
      <w:r w:rsidRPr="00DB6F29">
        <w:rPr>
          <w:rFonts w:ascii="Calibri" w:hAnsi="Calibri" w:cs="Calibri"/>
          <w:sz w:val="22"/>
          <w:szCs w:val="22"/>
        </w:rPr>
        <w:t>All data in Shipboard PCs is Company property and this data must never be passed to external parties and must be protected by controlling access to the IT infrastructure to prevent tampering or theft of the data.</w:t>
      </w:r>
    </w:p>
    <w:p w14:paraId="3FD45E91" w14:textId="77777777" w:rsidR="00E100BE" w:rsidRPr="00DB6F29" w:rsidRDefault="00E100BE" w:rsidP="00061627">
      <w:pPr>
        <w:pStyle w:val="Body"/>
        <w:ind w:right="-576"/>
        <w:jc w:val="both"/>
        <w:rPr>
          <w:rFonts w:ascii="Calibri" w:hAnsi="Calibri" w:cs="Calibri"/>
          <w:color w:val="auto"/>
        </w:rPr>
      </w:pPr>
    </w:p>
    <w:p w14:paraId="513CC215" w14:textId="77777777" w:rsidR="00E100BE" w:rsidRPr="00DB6F29" w:rsidRDefault="00E100BE" w:rsidP="00346BED">
      <w:pPr>
        <w:numPr>
          <w:ilvl w:val="6"/>
          <w:numId w:val="6"/>
        </w:numPr>
        <w:jc w:val="both"/>
        <w:rPr>
          <w:rFonts w:ascii="Calibri" w:hAnsi="Calibri" w:cs="Calibri"/>
          <w:sz w:val="22"/>
          <w:szCs w:val="22"/>
        </w:rPr>
      </w:pPr>
      <w:r w:rsidRPr="00DB6F29">
        <w:rPr>
          <w:rFonts w:ascii="Calibri" w:hAnsi="Calibri" w:cs="Calibri"/>
          <w:sz w:val="22"/>
          <w:szCs w:val="22"/>
        </w:rPr>
        <w:t>All IT infrastructure must be protected against damage and malfunction by suitable measures such as proper securing of the equipment, power supplies, data cables, etc. Special care should be exercised against heavy weather.</w:t>
      </w:r>
    </w:p>
    <w:p w14:paraId="22EE7E91"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Email systems and protection of communications</w:t>
      </w:r>
    </w:p>
    <w:p w14:paraId="327A3979" w14:textId="77777777" w:rsidR="00E100BE" w:rsidRPr="00DB6F29" w:rsidRDefault="00E100BE" w:rsidP="00061627">
      <w:pPr>
        <w:pStyle w:val="Body"/>
        <w:ind w:right="-288"/>
        <w:jc w:val="both"/>
        <w:rPr>
          <w:rFonts w:ascii="Calibri" w:hAnsi="Calibri" w:cs="Calibri"/>
          <w:color w:val="auto"/>
        </w:rPr>
      </w:pPr>
    </w:p>
    <w:p w14:paraId="15FBA4A9"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t>Email is one of the most important communication tools needed on board vessels. Alternative or secondary Email service implementation may be considered to provide communication continuity in case of failure of the primary mail server due to a cyber security event.</w:t>
      </w:r>
    </w:p>
    <w:p w14:paraId="71E8A8BB" w14:textId="77777777" w:rsidR="00E100BE" w:rsidRPr="00DB6F29" w:rsidRDefault="00E100BE" w:rsidP="00061627">
      <w:pPr>
        <w:pStyle w:val="Body"/>
        <w:ind w:right="-576"/>
        <w:jc w:val="both"/>
        <w:rPr>
          <w:rFonts w:ascii="Calibri" w:hAnsi="Calibri" w:cs="Calibri"/>
          <w:color w:val="auto"/>
        </w:rPr>
      </w:pPr>
    </w:p>
    <w:p w14:paraId="059DF6C3"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t xml:space="preserve">Phishing mails are mails which lure the user into clicking on dubious links or opening potentially unsafe attachments which may harm the computer or steal information or passwords. </w:t>
      </w:r>
    </w:p>
    <w:p w14:paraId="18104ED0" w14:textId="77777777" w:rsidR="00E100BE" w:rsidRPr="00DB6F29" w:rsidRDefault="00E100BE" w:rsidP="00061627">
      <w:pPr>
        <w:pStyle w:val="Body"/>
        <w:ind w:right="-576"/>
        <w:jc w:val="both"/>
        <w:rPr>
          <w:rFonts w:ascii="Calibri" w:hAnsi="Calibri" w:cs="Calibri"/>
          <w:color w:val="auto"/>
        </w:rPr>
      </w:pPr>
    </w:p>
    <w:p w14:paraId="44AC4F57"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lastRenderedPageBreak/>
        <w:t>Emails often host scams and to avoid data theft, be suspicious of clickbait titles (e.g. offering prizes, advice.)</w:t>
      </w:r>
    </w:p>
    <w:p w14:paraId="216C84EA" w14:textId="77777777" w:rsidR="00E100BE" w:rsidRPr="00DB6F29" w:rsidRDefault="00E100BE" w:rsidP="00061627">
      <w:pPr>
        <w:pStyle w:val="Body"/>
        <w:ind w:right="-576"/>
        <w:jc w:val="both"/>
        <w:rPr>
          <w:rFonts w:ascii="Calibri" w:hAnsi="Calibri" w:cs="Calibri"/>
          <w:color w:val="auto"/>
        </w:rPr>
      </w:pPr>
    </w:p>
    <w:p w14:paraId="5B33C359"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t>Due to the potential for security breaches, extreme caution should be exercised in downloading / executing any files attached to email. If the attachment is not clearly business related and/or expected from a known source, it should never be opened or executed.</w:t>
      </w:r>
    </w:p>
    <w:p w14:paraId="6BDA0BF7" w14:textId="77777777" w:rsidR="00E100BE" w:rsidRPr="00DB6F29" w:rsidRDefault="00E100BE" w:rsidP="00061627">
      <w:pPr>
        <w:pStyle w:val="Body"/>
        <w:ind w:right="-576"/>
        <w:jc w:val="both"/>
        <w:rPr>
          <w:rFonts w:ascii="Calibri" w:hAnsi="Calibri" w:cs="Calibri"/>
          <w:color w:val="auto"/>
        </w:rPr>
      </w:pPr>
    </w:p>
    <w:p w14:paraId="2709EC62"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t>Check email and names of sender of the message from to ensure they are legitimate. Be aware that you may get a phishing mail from your friend’s or contact’s infected computer. Look for inconsistencies or giveaways (e.g. grammar mistakes, capital letters, excessive number of exclamation marks.)</w:t>
      </w:r>
    </w:p>
    <w:p w14:paraId="42BE2393" w14:textId="77777777" w:rsidR="00E100BE" w:rsidRPr="00DB6F29" w:rsidRDefault="00E100BE" w:rsidP="00061627">
      <w:pPr>
        <w:pStyle w:val="Body"/>
        <w:ind w:right="-576"/>
        <w:jc w:val="both"/>
        <w:rPr>
          <w:rFonts w:ascii="Calibri" w:hAnsi="Calibri" w:cs="Calibri"/>
          <w:color w:val="auto"/>
        </w:rPr>
      </w:pPr>
    </w:p>
    <w:p w14:paraId="13678C2E" w14:textId="77777777" w:rsidR="00E100BE" w:rsidRPr="00DB6F29" w:rsidRDefault="00E100BE" w:rsidP="00346BED">
      <w:pPr>
        <w:numPr>
          <w:ilvl w:val="6"/>
          <w:numId w:val="7"/>
        </w:numPr>
        <w:jc w:val="both"/>
        <w:rPr>
          <w:rFonts w:ascii="Calibri" w:hAnsi="Calibri" w:cs="Calibri"/>
          <w:sz w:val="22"/>
          <w:szCs w:val="22"/>
        </w:rPr>
      </w:pPr>
      <w:r w:rsidRPr="00DB6F29">
        <w:rPr>
          <w:rFonts w:ascii="Calibri" w:hAnsi="Calibri" w:cs="Calibri"/>
          <w:sz w:val="22"/>
          <w:szCs w:val="22"/>
        </w:rPr>
        <w:t>If there is any doubt that an email received is unsafe, please report it to your PIC or IT Dept. They can check the email forensically and advise you further.</w:t>
      </w:r>
    </w:p>
    <w:p w14:paraId="06798905" w14:textId="77777777" w:rsidR="00E100BE" w:rsidRPr="00DB6F29" w:rsidRDefault="00E100BE" w:rsidP="00061627">
      <w:pPr>
        <w:pStyle w:val="Body"/>
        <w:ind w:right="-576"/>
        <w:jc w:val="both"/>
        <w:rPr>
          <w:rFonts w:ascii="Calibri" w:hAnsi="Calibri" w:cs="Calibri"/>
          <w:color w:val="auto"/>
        </w:rPr>
      </w:pPr>
    </w:p>
    <w:p w14:paraId="7F8A4327"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Use of USB ports for storage devices</w:t>
      </w:r>
    </w:p>
    <w:p w14:paraId="763F342A" w14:textId="77777777" w:rsidR="00E100BE" w:rsidRPr="00DB6F29" w:rsidRDefault="00E100BE" w:rsidP="00061627">
      <w:pPr>
        <w:pStyle w:val="Body"/>
        <w:ind w:right="-576"/>
        <w:jc w:val="both"/>
        <w:rPr>
          <w:rFonts w:ascii="Calibri" w:hAnsi="Calibri" w:cs="Calibri"/>
          <w:color w:val="auto"/>
        </w:rPr>
      </w:pPr>
    </w:p>
    <w:p w14:paraId="71C118FB" w14:textId="77777777" w:rsidR="00E100BE" w:rsidRPr="00DB6F29" w:rsidRDefault="00E100BE" w:rsidP="00346BED">
      <w:pPr>
        <w:numPr>
          <w:ilvl w:val="6"/>
          <w:numId w:val="8"/>
        </w:numPr>
        <w:jc w:val="both"/>
        <w:rPr>
          <w:rFonts w:ascii="Calibri" w:hAnsi="Calibri" w:cs="Calibri"/>
          <w:sz w:val="22"/>
          <w:szCs w:val="22"/>
        </w:rPr>
      </w:pPr>
      <w:r w:rsidRPr="00DB6F29">
        <w:rPr>
          <w:rFonts w:ascii="Calibri" w:hAnsi="Calibri" w:cs="Calibri"/>
          <w:sz w:val="22"/>
          <w:szCs w:val="22"/>
        </w:rPr>
        <w:t>Sharing of files and other information should be done only via the computer connect to and protected by the business LAN.</w:t>
      </w:r>
    </w:p>
    <w:p w14:paraId="17E83A6A" w14:textId="77777777" w:rsidR="00E100BE" w:rsidRPr="00DB6F29" w:rsidRDefault="00E100BE" w:rsidP="00061627">
      <w:pPr>
        <w:pStyle w:val="Body"/>
        <w:ind w:right="-576"/>
        <w:jc w:val="both"/>
        <w:rPr>
          <w:rFonts w:ascii="Calibri" w:hAnsi="Calibri" w:cs="Calibri"/>
          <w:color w:val="auto"/>
        </w:rPr>
      </w:pPr>
    </w:p>
    <w:p w14:paraId="4315B745" w14:textId="77777777" w:rsidR="00E100BE" w:rsidRPr="00DB6F29" w:rsidRDefault="00E100BE" w:rsidP="00346BED">
      <w:pPr>
        <w:numPr>
          <w:ilvl w:val="6"/>
          <w:numId w:val="8"/>
        </w:numPr>
        <w:jc w:val="both"/>
        <w:rPr>
          <w:rFonts w:ascii="Calibri" w:hAnsi="Calibri" w:cs="Calibri"/>
          <w:sz w:val="22"/>
          <w:szCs w:val="22"/>
        </w:rPr>
      </w:pPr>
      <w:r w:rsidRPr="00DB6F29">
        <w:rPr>
          <w:rFonts w:ascii="Calibri" w:hAnsi="Calibri" w:cs="Calibri"/>
          <w:sz w:val="22"/>
          <w:szCs w:val="22"/>
        </w:rPr>
        <w:t xml:space="preserve">In case USB drives need to be used, only USB storage drives provided by the Company are to be used for sharing files. These USB drives should be marked for the purpose and should be scanned by the antivirus every time they are used.  </w:t>
      </w:r>
    </w:p>
    <w:p w14:paraId="3324A5D6" w14:textId="77777777" w:rsidR="00E100BE" w:rsidRPr="00DB6F29" w:rsidRDefault="00E100BE" w:rsidP="00061627">
      <w:pPr>
        <w:pStyle w:val="Body"/>
        <w:ind w:right="-576"/>
        <w:jc w:val="both"/>
        <w:rPr>
          <w:rFonts w:ascii="Calibri" w:hAnsi="Calibri" w:cs="Calibri"/>
          <w:color w:val="auto"/>
        </w:rPr>
      </w:pPr>
    </w:p>
    <w:p w14:paraId="1FFADF6E" w14:textId="77777777" w:rsidR="00E100BE" w:rsidRPr="00DB6F29" w:rsidRDefault="00E100BE" w:rsidP="00346BED">
      <w:pPr>
        <w:numPr>
          <w:ilvl w:val="6"/>
          <w:numId w:val="8"/>
        </w:numPr>
        <w:jc w:val="both"/>
        <w:rPr>
          <w:rFonts w:ascii="Calibri" w:hAnsi="Calibri" w:cs="Calibri"/>
          <w:sz w:val="22"/>
          <w:szCs w:val="22"/>
        </w:rPr>
      </w:pPr>
      <w:r w:rsidRPr="00DB6F29">
        <w:rPr>
          <w:rFonts w:ascii="Calibri" w:hAnsi="Calibri" w:cs="Calibri"/>
          <w:sz w:val="22"/>
          <w:szCs w:val="22"/>
        </w:rPr>
        <w:t>USB Ports on sensitive computerized equipment may be blocked or rendered unusable via software or hardware locks as required. Any breach in such protection should be reported to the IT department.</w:t>
      </w:r>
    </w:p>
    <w:p w14:paraId="765A4CE2" w14:textId="77777777" w:rsidR="00E100BE" w:rsidRPr="00DB6F29" w:rsidRDefault="00E100BE" w:rsidP="00061627">
      <w:pPr>
        <w:pStyle w:val="Body"/>
        <w:ind w:left="621" w:right="-288"/>
        <w:jc w:val="both"/>
        <w:rPr>
          <w:rFonts w:ascii="Calibri" w:hAnsi="Calibri" w:cs="Calibri"/>
          <w:color w:val="auto"/>
        </w:rPr>
      </w:pPr>
    </w:p>
    <w:p w14:paraId="014476B6"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Antivirus protection (update mechanism, alerts)</w:t>
      </w:r>
    </w:p>
    <w:p w14:paraId="3A8ADA4A" w14:textId="77777777" w:rsidR="00E100BE" w:rsidRPr="00DB6F29" w:rsidRDefault="00E100BE" w:rsidP="00061627">
      <w:pPr>
        <w:pStyle w:val="Body"/>
        <w:ind w:right="-288"/>
        <w:jc w:val="both"/>
        <w:rPr>
          <w:rFonts w:ascii="Calibri" w:hAnsi="Calibri" w:cs="Calibri"/>
          <w:color w:val="auto"/>
        </w:rPr>
      </w:pPr>
    </w:p>
    <w:p w14:paraId="7BE52F3C" w14:textId="77777777" w:rsidR="00E100BE" w:rsidRPr="00DB6F29" w:rsidRDefault="00E100BE" w:rsidP="00346BED">
      <w:pPr>
        <w:numPr>
          <w:ilvl w:val="6"/>
          <w:numId w:val="35"/>
        </w:numPr>
        <w:jc w:val="both"/>
        <w:rPr>
          <w:rFonts w:ascii="Calibri" w:hAnsi="Calibri" w:cs="Calibri"/>
          <w:sz w:val="22"/>
          <w:szCs w:val="22"/>
        </w:rPr>
      </w:pPr>
      <w:r w:rsidRPr="00DB6F29">
        <w:rPr>
          <w:rFonts w:ascii="Calibri" w:hAnsi="Calibri" w:cs="Calibri"/>
          <w:sz w:val="22"/>
          <w:szCs w:val="22"/>
        </w:rPr>
        <w:t xml:space="preserve">All official computers shall always be protected by approved and updated Antivirus program. This will provide protection against malicious code, viruses, worms, etc. </w:t>
      </w:r>
    </w:p>
    <w:p w14:paraId="2251FABF" w14:textId="77777777" w:rsidR="00E100BE" w:rsidRPr="00DB6F29" w:rsidRDefault="00E100BE" w:rsidP="00061627">
      <w:pPr>
        <w:pStyle w:val="Body"/>
        <w:ind w:right="-576"/>
        <w:jc w:val="both"/>
        <w:rPr>
          <w:rFonts w:ascii="Calibri" w:hAnsi="Calibri" w:cs="Calibri"/>
          <w:color w:val="auto"/>
        </w:rPr>
      </w:pPr>
    </w:p>
    <w:p w14:paraId="3E0D453B" w14:textId="77777777" w:rsidR="00E100BE" w:rsidRPr="00DB6F29" w:rsidRDefault="00E100BE" w:rsidP="00346BED">
      <w:pPr>
        <w:numPr>
          <w:ilvl w:val="6"/>
          <w:numId w:val="35"/>
        </w:numPr>
        <w:jc w:val="both"/>
        <w:rPr>
          <w:rFonts w:ascii="Calibri" w:hAnsi="Calibri" w:cs="Calibri"/>
          <w:sz w:val="22"/>
          <w:szCs w:val="22"/>
        </w:rPr>
      </w:pPr>
      <w:r w:rsidRPr="00DB6F29">
        <w:rPr>
          <w:rFonts w:ascii="Calibri" w:hAnsi="Calibri" w:cs="Calibri"/>
          <w:sz w:val="22"/>
          <w:szCs w:val="22"/>
        </w:rPr>
        <w:t>All external devices like USB drives connected to the computers shall be scanned for malicious software by the Antivirus program.</w:t>
      </w:r>
    </w:p>
    <w:p w14:paraId="1E25CC17" w14:textId="77777777" w:rsidR="00E100BE" w:rsidRPr="00DB6F29" w:rsidRDefault="00E100BE" w:rsidP="00061627">
      <w:pPr>
        <w:pStyle w:val="Body"/>
        <w:ind w:right="-576"/>
        <w:jc w:val="both"/>
        <w:rPr>
          <w:rFonts w:ascii="Calibri" w:hAnsi="Calibri" w:cs="Calibri"/>
          <w:color w:val="auto"/>
        </w:rPr>
      </w:pPr>
    </w:p>
    <w:p w14:paraId="2B135829" w14:textId="77777777" w:rsidR="00E100BE" w:rsidRPr="00DB6F29" w:rsidRDefault="00E100BE" w:rsidP="00346BED">
      <w:pPr>
        <w:numPr>
          <w:ilvl w:val="6"/>
          <w:numId w:val="35"/>
        </w:numPr>
        <w:jc w:val="both"/>
        <w:rPr>
          <w:rFonts w:ascii="Calibri" w:hAnsi="Calibri" w:cs="Calibri"/>
          <w:sz w:val="22"/>
          <w:szCs w:val="22"/>
        </w:rPr>
      </w:pPr>
      <w:r w:rsidRPr="00DB6F29">
        <w:rPr>
          <w:rFonts w:ascii="Calibri" w:hAnsi="Calibri" w:cs="Calibri"/>
          <w:sz w:val="22"/>
          <w:szCs w:val="22"/>
        </w:rPr>
        <w:t xml:space="preserve">All Computers shall be kept connected to the vessel business LAN to provide various services to the connected computers such as automatic updates for the antivirus software, etc. </w:t>
      </w:r>
    </w:p>
    <w:p w14:paraId="2029F384" w14:textId="77777777" w:rsidR="00E100BE" w:rsidRPr="00DB6F29" w:rsidRDefault="00E100BE" w:rsidP="00061627">
      <w:pPr>
        <w:pStyle w:val="Body"/>
        <w:ind w:right="-576"/>
        <w:jc w:val="both"/>
        <w:rPr>
          <w:rFonts w:ascii="Calibri" w:hAnsi="Calibri" w:cs="Calibri"/>
          <w:color w:val="auto"/>
        </w:rPr>
      </w:pPr>
    </w:p>
    <w:p w14:paraId="046FC189" w14:textId="77777777" w:rsidR="00E100BE" w:rsidRPr="00DB6F29" w:rsidRDefault="00E100BE" w:rsidP="00346BED">
      <w:pPr>
        <w:numPr>
          <w:ilvl w:val="6"/>
          <w:numId w:val="35"/>
        </w:numPr>
        <w:jc w:val="both"/>
        <w:rPr>
          <w:rFonts w:ascii="Calibri" w:hAnsi="Calibri" w:cs="Calibri"/>
          <w:sz w:val="22"/>
          <w:szCs w:val="22"/>
        </w:rPr>
      </w:pPr>
      <w:r w:rsidRPr="00DB6F29">
        <w:rPr>
          <w:rFonts w:ascii="Calibri" w:hAnsi="Calibri" w:cs="Calibri"/>
          <w:sz w:val="22"/>
          <w:szCs w:val="22"/>
        </w:rPr>
        <w:t xml:space="preserve">The Antivirus programs may also report their status to the AV server and to shore server for effective monitoring of the AV status of the computers. </w:t>
      </w:r>
    </w:p>
    <w:p w14:paraId="4E60492F" w14:textId="77777777" w:rsidR="00E100BE" w:rsidRPr="00DB6F29" w:rsidRDefault="00E100BE" w:rsidP="00061627">
      <w:pPr>
        <w:pStyle w:val="Body"/>
        <w:ind w:right="-576"/>
        <w:jc w:val="both"/>
        <w:rPr>
          <w:rFonts w:ascii="Calibri" w:hAnsi="Calibri" w:cs="Calibri"/>
          <w:color w:val="auto"/>
        </w:rPr>
      </w:pPr>
    </w:p>
    <w:p w14:paraId="5EE4748D" w14:textId="77777777" w:rsidR="00E100BE" w:rsidRPr="00DB6F29" w:rsidRDefault="00E100BE" w:rsidP="00346BED">
      <w:pPr>
        <w:numPr>
          <w:ilvl w:val="6"/>
          <w:numId w:val="35"/>
        </w:numPr>
        <w:jc w:val="both"/>
        <w:rPr>
          <w:rFonts w:ascii="Calibri" w:hAnsi="Calibri" w:cs="Calibri"/>
          <w:sz w:val="22"/>
          <w:szCs w:val="22"/>
        </w:rPr>
      </w:pPr>
      <w:r w:rsidRPr="00DB6F29">
        <w:rPr>
          <w:rFonts w:ascii="Calibri" w:hAnsi="Calibri" w:cs="Calibri"/>
          <w:sz w:val="22"/>
          <w:szCs w:val="22"/>
        </w:rPr>
        <w:t>Any error in the update to the antivirus software shall be promptly reported to the company and rectified earliest possible.</w:t>
      </w:r>
    </w:p>
    <w:p w14:paraId="7D583550" w14:textId="77777777" w:rsidR="00E100BE" w:rsidRPr="00DB6F29" w:rsidRDefault="00E100BE" w:rsidP="00061627">
      <w:pPr>
        <w:pStyle w:val="Body"/>
        <w:ind w:right="-576"/>
        <w:jc w:val="both"/>
        <w:rPr>
          <w:rFonts w:ascii="Calibri" w:hAnsi="Calibri" w:cs="Calibri"/>
          <w:color w:val="auto"/>
        </w:rPr>
      </w:pPr>
    </w:p>
    <w:p w14:paraId="3C023413"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 xml:space="preserve">Password protection (operational / administrative) </w:t>
      </w:r>
    </w:p>
    <w:p w14:paraId="3B949A0A" w14:textId="77777777" w:rsidR="00E100BE" w:rsidRPr="00DB6F29" w:rsidRDefault="00E100BE" w:rsidP="00061627">
      <w:pPr>
        <w:pStyle w:val="Body"/>
        <w:ind w:right="-576"/>
        <w:jc w:val="both"/>
        <w:rPr>
          <w:rFonts w:ascii="Calibri" w:hAnsi="Calibri" w:cs="Calibri"/>
          <w:color w:val="auto"/>
        </w:rPr>
      </w:pPr>
    </w:p>
    <w:p w14:paraId="4EE64301" w14:textId="77777777" w:rsidR="00E100BE" w:rsidRPr="00DB6F29" w:rsidRDefault="00E100BE" w:rsidP="00346BED">
      <w:pPr>
        <w:numPr>
          <w:ilvl w:val="6"/>
          <w:numId w:val="36"/>
        </w:numPr>
        <w:jc w:val="both"/>
        <w:rPr>
          <w:rFonts w:ascii="Calibri" w:hAnsi="Calibri" w:cs="Calibri"/>
          <w:sz w:val="22"/>
          <w:szCs w:val="22"/>
        </w:rPr>
      </w:pPr>
      <w:r w:rsidRPr="00DB6F29">
        <w:rPr>
          <w:rFonts w:ascii="Calibri" w:hAnsi="Calibri" w:cs="Calibri"/>
          <w:sz w:val="22"/>
          <w:szCs w:val="22"/>
        </w:rPr>
        <w:lastRenderedPageBreak/>
        <w:t xml:space="preserve">Password leaks are dangerous since they can compromise our entire infrastructure. Not only should passwords be secure, so they won’t be easily hacked, but they should also remain secret. </w:t>
      </w:r>
    </w:p>
    <w:p w14:paraId="72A5613D" w14:textId="77777777" w:rsidR="00E100BE" w:rsidRPr="00DB6F29" w:rsidRDefault="00E100BE" w:rsidP="00061627">
      <w:pPr>
        <w:pStyle w:val="Body"/>
        <w:ind w:right="-576"/>
        <w:jc w:val="both"/>
        <w:rPr>
          <w:rFonts w:ascii="Calibri" w:hAnsi="Calibri" w:cs="Calibri"/>
          <w:color w:val="auto"/>
        </w:rPr>
      </w:pPr>
    </w:p>
    <w:p w14:paraId="4D90663B" w14:textId="77777777" w:rsidR="00E100BE" w:rsidRPr="00DB6F29" w:rsidRDefault="00E100BE" w:rsidP="00346BED">
      <w:pPr>
        <w:numPr>
          <w:ilvl w:val="6"/>
          <w:numId w:val="36"/>
        </w:numPr>
        <w:jc w:val="both"/>
        <w:rPr>
          <w:rFonts w:ascii="Calibri" w:hAnsi="Calibri" w:cs="Calibri"/>
          <w:sz w:val="22"/>
          <w:szCs w:val="22"/>
        </w:rPr>
      </w:pPr>
      <w:r w:rsidRPr="00DB6F29">
        <w:rPr>
          <w:rFonts w:ascii="Calibri" w:hAnsi="Calibri" w:cs="Calibri"/>
          <w:sz w:val="22"/>
          <w:szCs w:val="22"/>
        </w:rPr>
        <w:t xml:space="preserve">All onboard computers shall be password protected to prevent casual access by unauthorized persons. </w:t>
      </w:r>
    </w:p>
    <w:p w14:paraId="37AED60D" w14:textId="77777777" w:rsidR="00E100BE" w:rsidRPr="00DB6F29" w:rsidRDefault="00E100BE" w:rsidP="00061627">
      <w:pPr>
        <w:pStyle w:val="Body"/>
        <w:ind w:right="-576"/>
        <w:jc w:val="both"/>
        <w:rPr>
          <w:rFonts w:ascii="Calibri" w:hAnsi="Calibri" w:cs="Calibri"/>
          <w:color w:val="auto"/>
        </w:rPr>
      </w:pPr>
    </w:p>
    <w:p w14:paraId="49568AC9" w14:textId="77777777" w:rsidR="00E100BE" w:rsidRPr="00DB6F29" w:rsidRDefault="00E100BE" w:rsidP="00346BED">
      <w:pPr>
        <w:numPr>
          <w:ilvl w:val="6"/>
          <w:numId w:val="36"/>
        </w:numPr>
        <w:jc w:val="both"/>
        <w:rPr>
          <w:rFonts w:ascii="Calibri" w:hAnsi="Calibri" w:cs="Calibri"/>
          <w:sz w:val="22"/>
          <w:szCs w:val="22"/>
        </w:rPr>
      </w:pPr>
      <w:r w:rsidRPr="00DB6F29">
        <w:rPr>
          <w:rFonts w:ascii="Calibri" w:hAnsi="Calibri" w:cs="Calibri"/>
          <w:sz w:val="22"/>
          <w:szCs w:val="22"/>
        </w:rPr>
        <w:t>Computers may be set to automatically lock after a period of inactivity and require a password to gain access again.</w:t>
      </w:r>
    </w:p>
    <w:p w14:paraId="18172799" w14:textId="77777777" w:rsidR="00E100BE" w:rsidRPr="00DB6F29" w:rsidRDefault="00E100BE" w:rsidP="00061627">
      <w:pPr>
        <w:jc w:val="both"/>
        <w:rPr>
          <w:rFonts w:ascii="Calibri" w:hAnsi="Calibri" w:cs="Calibri"/>
          <w:sz w:val="22"/>
          <w:szCs w:val="22"/>
        </w:rPr>
      </w:pPr>
    </w:p>
    <w:p w14:paraId="4B56E59C" w14:textId="77777777" w:rsidR="00E100BE" w:rsidRPr="00DB6F29" w:rsidRDefault="00E100BE" w:rsidP="00346BED">
      <w:pPr>
        <w:numPr>
          <w:ilvl w:val="6"/>
          <w:numId w:val="36"/>
        </w:numPr>
        <w:jc w:val="both"/>
        <w:rPr>
          <w:rFonts w:ascii="Calibri" w:hAnsi="Calibri" w:cs="Calibri"/>
          <w:sz w:val="22"/>
          <w:szCs w:val="22"/>
        </w:rPr>
      </w:pPr>
      <w:r w:rsidRPr="00DB6F29">
        <w:rPr>
          <w:rFonts w:ascii="Calibri" w:hAnsi="Calibri" w:cs="Calibri"/>
          <w:sz w:val="22"/>
          <w:szCs w:val="22"/>
        </w:rPr>
        <w:t>Remember passwords instead of writing them down.</w:t>
      </w:r>
    </w:p>
    <w:p w14:paraId="5FB36105" w14:textId="77777777" w:rsidR="00E100BE" w:rsidRPr="00DB6F29" w:rsidRDefault="00E100BE" w:rsidP="00061627">
      <w:pPr>
        <w:pStyle w:val="Body"/>
        <w:ind w:right="-576"/>
        <w:jc w:val="both"/>
        <w:rPr>
          <w:rFonts w:ascii="Calibri" w:hAnsi="Calibri" w:cs="Calibri"/>
          <w:color w:val="auto"/>
        </w:rPr>
      </w:pPr>
    </w:p>
    <w:p w14:paraId="7F9DE45D" w14:textId="77777777" w:rsidR="00E100BE" w:rsidRPr="00DB6F29" w:rsidRDefault="00E100BE" w:rsidP="00346BED">
      <w:pPr>
        <w:numPr>
          <w:ilvl w:val="6"/>
          <w:numId w:val="36"/>
        </w:numPr>
        <w:jc w:val="both"/>
        <w:rPr>
          <w:rFonts w:ascii="Calibri" w:hAnsi="Calibri" w:cs="Calibri"/>
          <w:sz w:val="22"/>
          <w:szCs w:val="22"/>
        </w:rPr>
      </w:pPr>
      <w:r w:rsidRPr="00DB6F29">
        <w:rPr>
          <w:rFonts w:ascii="Calibri" w:hAnsi="Calibri" w:cs="Calibri"/>
          <w:sz w:val="22"/>
          <w:szCs w:val="22"/>
        </w:rPr>
        <w:t>Exchange credentials only when absolutely necessary. When exchanging them in-person isn’t possible, you should prefer the phone instead of email.</w:t>
      </w:r>
    </w:p>
    <w:p w14:paraId="674EC509" w14:textId="77777777" w:rsidR="00E100BE" w:rsidRPr="00DB6F29" w:rsidRDefault="00E100BE" w:rsidP="00061627">
      <w:pPr>
        <w:pStyle w:val="Body"/>
        <w:ind w:right="-576"/>
        <w:jc w:val="both"/>
        <w:rPr>
          <w:rFonts w:ascii="Calibri" w:hAnsi="Calibri" w:cs="Calibri"/>
          <w:color w:val="auto"/>
        </w:rPr>
      </w:pPr>
    </w:p>
    <w:p w14:paraId="53E9D0D8"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Software usage</w:t>
      </w:r>
    </w:p>
    <w:p w14:paraId="4BFDE1DC" w14:textId="77777777" w:rsidR="00E100BE" w:rsidRPr="00DB6F29" w:rsidRDefault="00E100BE" w:rsidP="00061627">
      <w:pPr>
        <w:pStyle w:val="Body"/>
        <w:ind w:right="-576"/>
        <w:jc w:val="both"/>
        <w:rPr>
          <w:rFonts w:ascii="Calibri" w:hAnsi="Calibri" w:cs="Calibri"/>
          <w:color w:val="auto"/>
        </w:rPr>
      </w:pPr>
    </w:p>
    <w:p w14:paraId="65CE8445" w14:textId="77777777" w:rsidR="00E100BE" w:rsidRPr="00DB6F29" w:rsidRDefault="00E100BE" w:rsidP="00346BED">
      <w:pPr>
        <w:numPr>
          <w:ilvl w:val="6"/>
          <w:numId w:val="9"/>
        </w:numPr>
        <w:jc w:val="both"/>
        <w:rPr>
          <w:rFonts w:ascii="Calibri" w:hAnsi="Calibri" w:cs="Calibri"/>
          <w:sz w:val="22"/>
          <w:szCs w:val="22"/>
        </w:rPr>
      </w:pPr>
      <w:r w:rsidRPr="00DB6F29">
        <w:rPr>
          <w:rFonts w:ascii="Calibri" w:hAnsi="Calibri" w:cs="Calibri"/>
          <w:sz w:val="22"/>
          <w:szCs w:val="22"/>
        </w:rPr>
        <w:t xml:space="preserve">Only Company approved software shall be installed on the vessel computers. </w:t>
      </w:r>
    </w:p>
    <w:p w14:paraId="3EB5329E" w14:textId="77777777" w:rsidR="00E100BE" w:rsidRPr="00DB6F29" w:rsidRDefault="00E100BE" w:rsidP="00061627">
      <w:pPr>
        <w:pStyle w:val="Body"/>
        <w:ind w:right="-576"/>
        <w:jc w:val="both"/>
        <w:rPr>
          <w:rFonts w:ascii="Calibri" w:hAnsi="Calibri" w:cs="Calibri"/>
          <w:color w:val="auto"/>
        </w:rPr>
      </w:pPr>
    </w:p>
    <w:p w14:paraId="4863B249" w14:textId="77777777" w:rsidR="00E100BE" w:rsidRPr="00DB6F29" w:rsidRDefault="00E100BE" w:rsidP="00346BED">
      <w:pPr>
        <w:numPr>
          <w:ilvl w:val="6"/>
          <w:numId w:val="9"/>
        </w:numPr>
        <w:jc w:val="both"/>
        <w:rPr>
          <w:rFonts w:ascii="Calibri" w:hAnsi="Calibri" w:cs="Calibri"/>
          <w:sz w:val="22"/>
          <w:szCs w:val="22"/>
        </w:rPr>
      </w:pPr>
      <w:r w:rsidRPr="00DB6F29">
        <w:rPr>
          <w:rFonts w:ascii="Calibri" w:hAnsi="Calibri" w:cs="Calibri"/>
          <w:sz w:val="22"/>
          <w:szCs w:val="22"/>
        </w:rPr>
        <w:t xml:space="preserve">It is prohibited to download or install suspicious, unauthorized, pirated or illegal software on company computers. </w:t>
      </w:r>
    </w:p>
    <w:p w14:paraId="33BB8106" w14:textId="77777777" w:rsidR="00E100BE" w:rsidRPr="00DB6F29" w:rsidRDefault="00E100BE" w:rsidP="00061627">
      <w:pPr>
        <w:pStyle w:val="Body"/>
        <w:ind w:right="-576"/>
        <w:jc w:val="both"/>
        <w:rPr>
          <w:rFonts w:ascii="Calibri" w:hAnsi="Calibri" w:cs="Calibri"/>
          <w:color w:val="auto"/>
        </w:rPr>
      </w:pPr>
    </w:p>
    <w:p w14:paraId="3B51893D" w14:textId="77777777" w:rsidR="00E100BE" w:rsidRPr="00DB6F29" w:rsidRDefault="00E100BE" w:rsidP="00346BED">
      <w:pPr>
        <w:numPr>
          <w:ilvl w:val="6"/>
          <w:numId w:val="9"/>
        </w:numPr>
        <w:jc w:val="both"/>
        <w:rPr>
          <w:rFonts w:ascii="Calibri" w:hAnsi="Calibri" w:cs="Calibri"/>
          <w:sz w:val="22"/>
          <w:szCs w:val="22"/>
        </w:rPr>
      </w:pPr>
      <w:r w:rsidRPr="00DB6F29">
        <w:rPr>
          <w:rFonts w:ascii="Calibri" w:hAnsi="Calibri" w:cs="Calibri"/>
          <w:sz w:val="22"/>
          <w:szCs w:val="22"/>
        </w:rPr>
        <w:t xml:space="preserve">Use of such software may lead to fines and penalties by authorities. </w:t>
      </w:r>
    </w:p>
    <w:p w14:paraId="420ABCA1" w14:textId="77777777" w:rsidR="00E100BE" w:rsidRPr="00DB6F29" w:rsidRDefault="00E100BE" w:rsidP="00061627">
      <w:pPr>
        <w:pStyle w:val="Body"/>
        <w:ind w:right="-576"/>
        <w:jc w:val="both"/>
        <w:rPr>
          <w:rFonts w:ascii="Calibri" w:hAnsi="Calibri" w:cs="Calibri"/>
          <w:color w:val="auto"/>
        </w:rPr>
      </w:pPr>
    </w:p>
    <w:p w14:paraId="30F353AA" w14:textId="77777777" w:rsidR="00E100BE" w:rsidRPr="00DB6F29" w:rsidRDefault="00E100BE" w:rsidP="00346BED">
      <w:pPr>
        <w:numPr>
          <w:ilvl w:val="6"/>
          <w:numId w:val="9"/>
        </w:numPr>
        <w:jc w:val="both"/>
        <w:rPr>
          <w:rFonts w:ascii="Calibri" w:hAnsi="Calibri" w:cs="Calibri"/>
          <w:sz w:val="22"/>
          <w:szCs w:val="22"/>
        </w:rPr>
      </w:pPr>
      <w:r w:rsidRPr="00DB6F29">
        <w:rPr>
          <w:rFonts w:ascii="Calibri" w:hAnsi="Calibri" w:cs="Calibri"/>
          <w:sz w:val="22"/>
          <w:szCs w:val="22"/>
        </w:rPr>
        <w:t xml:space="preserve">The software may have been hacked or modified with malicious intent </w:t>
      </w:r>
    </w:p>
    <w:p w14:paraId="01DD7F2C" w14:textId="77777777" w:rsidR="00E100BE" w:rsidRPr="00DB6F29" w:rsidRDefault="00E100BE" w:rsidP="00346BED">
      <w:pPr>
        <w:numPr>
          <w:ilvl w:val="7"/>
          <w:numId w:val="9"/>
        </w:numPr>
        <w:jc w:val="both"/>
        <w:rPr>
          <w:rFonts w:ascii="Calibri" w:hAnsi="Calibri" w:cs="Calibri"/>
          <w:sz w:val="22"/>
          <w:szCs w:val="22"/>
        </w:rPr>
      </w:pPr>
      <w:r w:rsidRPr="00DB6F29">
        <w:rPr>
          <w:rFonts w:ascii="Calibri" w:hAnsi="Calibri" w:cs="Calibri"/>
          <w:sz w:val="22"/>
          <w:szCs w:val="22"/>
        </w:rPr>
        <w:t xml:space="preserve">To cause instability or conflicts in the IT infrastructure. </w:t>
      </w:r>
    </w:p>
    <w:p w14:paraId="2964695E" w14:textId="77777777" w:rsidR="00E100BE" w:rsidRPr="00DB6F29" w:rsidRDefault="00E100BE" w:rsidP="00346BED">
      <w:pPr>
        <w:numPr>
          <w:ilvl w:val="7"/>
          <w:numId w:val="9"/>
        </w:numPr>
        <w:jc w:val="both"/>
        <w:rPr>
          <w:rFonts w:ascii="Calibri" w:hAnsi="Calibri" w:cs="Calibri"/>
          <w:sz w:val="22"/>
          <w:szCs w:val="22"/>
        </w:rPr>
      </w:pPr>
      <w:r w:rsidRPr="00DB6F29">
        <w:rPr>
          <w:rFonts w:ascii="Calibri" w:hAnsi="Calibri" w:cs="Calibri"/>
          <w:sz w:val="22"/>
          <w:szCs w:val="22"/>
        </w:rPr>
        <w:t xml:space="preserve">To cause a cyber security breach from inside the vessel network. </w:t>
      </w:r>
    </w:p>
    <w:p w14:paraId="0C2AFF57" w14:textId="77777777" w:rsidR="00E100BE" w:rsidRPr="00DB6F29" w:rsidRDefault="00E100BE" w:rsidP="00061627">
      <w:pPr>
        <w:pStyle w:val="Body"/>
        <w:ind w:right="-576"/>
        <w:jc w:val="both"/>
        <w:rPr>
          <w:rFonts w:ascii="Calibri" w:hAnsi="Calibri" w:cs="Calibri"/>
          <w:color w:val="auto"/>
        </w:rPr>
      </w:pPr>
    </w:p>
    <w:p w14:paraId="68925BF5" w14:textId="77777777" w:rsidR="00E100BE" w:rsidRPr="00DB6F29" w:rsidRDefault="00E100BE" w:rsidP="00346BED">
      <w:pPr>
        <w:numPr>
          <w:ilvl w:val="6"/>
          <w:numId w:val="9"/>
        </w:numPr>
        <w:jc w:val="both"/>
        <w:rPr>
          <w:rFonts w:ascii="Calibri" w:hAnsi="Calibri" w:cs="Calibri"/>
          <w:sz w:val="22"/>
          <w:szCs w:val="22"/>
        </w:rPr>
      </w:pPr>
      <w:r w:rsidRPr="00DB6F29">
        <w:rPr>
          <w:rFonts w:ascii="Calibri" w:hAnsi="Calibri" w:cs="Calibri"/>
          <w:sz w:val="22"/>
          <w:szCs w:val="22"/>
        </w:rPr>
        <w:t xml:space="preserve">Any such software, if found, shall be promptly reported to the IT manager and removed from the computers. </w:t>
      </w:r>
    </w:p>
    <w:p w14:paraId="51DEBE6A" w14:textId="77777777" w:rsidR="00E100BE" w:rsidRPr="00DB6F29" w:rsidRDefault="00E100BE" w:rsidP="00061627">
      <w:pPr>
        <w:pStyle w:val="Body"/>
        <w:ind w:left="621" w:right="-288"/>
        <w:jc w:val="both"/>
        <w:rPr>
          <w:rFonts w:ascii="Calibri" w:hAnsi="Calibri" w:cs="Calibri"/>
          <w:color w:val="auto"/>
        </w:rPr>
      </w:pPr>
    </w:p>
    <w:p w14:paraId="693BBE60"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 xml:space="preserve">Software data update mechanisms </w:t>
      </w:r>
    </w:p>
    <w:p w14:paraId="340348DC" w14:textId="77777777" w:rsidR="00E100BE" w:rsidRPr="00DB6F29" w:rsidRDefault="00E100BE" w:rsidP="00061627">
      <w:pPr>
        <w:pStyle w:val="Body"/>
        <w:ind w:right="-576"/>
        <w:jc w:val="both"/>
        <w:rPr>
          <w:rFonts w:ascii="Calibri" w:hAnsi="Calibri" w:cs="Calibri"/>
          <w:color w:val="auto"/>
        </w:rPr>
      </w:pPr>
    </w:p>
    <w:p w14:paraId="7D0EED8B" w14:textId="77777777" w:rsidR="00E100BE" w:rsidRPr="00DB6F29" w:rsidRDefault="00E100BE" w:rsidP="00346BED">
      <w:pPr>
        <w:numPr>
          <w:ilvl w:val="6"/>
          <w:numId w:val="37"/>
        </w:numPr>
        <w:jc w:val="both"/>
        <w:rPr>
          <w:rFonts w:ascii="Calibri" w:hAnsi="Calibri" w:cs="Calibri"/>
          <w:sz w:val="22"/>
          <w:szCs w:val="22"/>
        </w:rPr>
      </w:pPr>
      <w:r w:rsidRPr="00DB6F29">
        <w:rPr>
          <w:rFonts w:ascii="Calibri" w:hAnsi="Calibri" w:cs="Calibri"/>
          <w:sz w:val="22"/>
          <w:szCs w:val="22"/>
        </w:rPr>
        <w:t>Equipment and operational systems such as ECDIS, eNP, ADP, AVCS, etc. may be updated via email, Internet or physical media (CD, DVD, USB drive).</w:t>
      </w:r>
    </w:p>
    <w:p w14:paraId="40BBF498" w14:textId="77777777" w:rsidR="00E100BE" w:rsidRPr="00DB6F29" w:rsidRDefault="00E100BE" w:rsidP="00061627">
      <w:pPr>
        <w:pStyle w:val="Body"/>
        <w:ind w:right="-576"/>
        <w:jc w:val="both"/>
        <w:rPr>
          <w:rFonts w:ascii="Calibri" w:hAnsi="Calibri" w:cs="Calibri"/>
          <w:color w:val="auto"/>
        </w:rPr>
      </w:pPr>
    </w:p>
    <w:p w14:paraId="05A331E1" w14:textId="77777777" w:rsidR="00E100BE" w:rsidRPr="00DB6F29" w:rsidRDefault="00E100BE" w:rsidP="00346BED">
      <w:pPr>
        <w:numPr>
          <w:ilvl w:val="6"/>
          <w:numId w:val="37"/>
        </w:numPr>
        <w:jc w:val="both"/>
        <w:rPr>
          <w:rFonts w:ascii="Calibri" w:hAnsi="Calibri" w:cs="Calibri"/>
          <w:sz w:val="22"/>
          <w:szCs w:val="22"/>
        </w:rPr>
      </w:pPr>
      <w:r w:rsidRPr="00DB6F29">
        <w:rPr>
          <w:rFonts w:ascii="Calibri" w:hAnsi="Calibri" w:cs="Calibri"/>
          <w:sz w:val="22"/>
          <w:szCs w:val="22"/>
        </w:rPr>
        <w:t>Softwares that require periodic data updates shall be kept updated via approved update mechanism as per company or makers’ instructions. Various methods such as email, direct internet or CD/DVD may be used as per company instructions.</w:t>
      </w:r>
    </w:p>
    <w:p w14:paraId="60BD433A" w14:textId="77777777" w:rsidR="00E100BE" w:rsidRPr="00DB6F29" w:rsidRDefault="00E100BE" w:rsidP="00061627">
      <w:pPr>
        <w:pStyle w:val="Body"/>
        <w:ind w:right="-576"/>
        <w:jc w:val="both"/>
        <w:rPr>
          <w:rFonts w:ascii="Calibri" w:hAnsi="Calibri" w:cs="Calibri"/>
          <w:color w:val="auto"/>
        </w:rPr>
      </w:pPr>
    </w:p>
    <w:p w14:paraId="57C8F4A4" w14:textId="77777777" w:rsidR="00E100BE" w:rsidRPr="00DB6F29" w:rsidRDefault="00E100BE" w:rsidP="00346BED">
      <w:pPr>
        <w:numPr>
          <w:ilvl w:val="6"/>
          <w:numId w:val="37"/>
        </w:numPr>
        <w:jc w:val="both"/>
        <w:rPr>
          <w:rFonts w:ascii="Calibri" w:hAnsi="Calibri" w:cs="Calibri"/>
          <w:sz w:val="22"/>
          <w:szCs w:val="22"/>
        </w:rPr>
      </w:pPr>
      <w:r w:rsidRPr="00DB6F29">
        <w:rPr>
          <w:rFonts w:ascii="Calibri" w:hAnsi="Calibri" w:cs="Calibri"/>
          <w:sz w:val="22"/>
          <w:szCs w:val="22"/>
        </w:rPr>
        <w:t>Software upgrade &amp; version tracking: New versions of software shall be installed as per company instruction via approved update mechanism and from verified sources. Such upgrade of software versions shall be recorded and informed to the company when completed.</w:t>
      </w:r>
    </w:p>
    <w:p w14:paraId="535E18FC" w14:textId="77777777" w:rsidR="00E100BE" w:rsidRPr="00DB6F29" w:rsidRDefault="00E100BE" w:rsidP="00061627">
      <w:pPr>
        <w:pStyle w:val="Body"/>
        <w:ind w:right="-576"/>
        <w:jc w:val="both"/>
        <w:rPr>
          <w:rFonts w:ascii="Calibri" w:hAnsi="Calibri" w:cs="Calibri"/>
          <w:color w:val="auto"/>
        </w:rPr>
      </w:pPr>
    </w:p>
    <w:p w14:paraId="5BF15A7B" w14:textId="77777777" w:rsidR="00E100BE" w:rsidRPr="00DB6F29" w:rsidRDefault="00E100BE" w:rsidP="00346BED">
      <w:pPr>
        <w:numPr>
          <w:ilvl w:val="6"/>
          <w:numId w:val="37"/>
        </w:numPr>
        <w:jc w:val="both"/>
        <w:rPr>
          <w:rFonts w:ascii="Calibri" w:hAnsi="Calibri" w:cs="Calibri"/>
          <w:sz w:val="22"/>
          <w:szCs w:val="22"/>
        </w:rPr>
      </w:pPr>
      <w:r w:rsidRPr="00DB6F29">
        <w:rPr>
          <w:rFonts w:ascii="Calibri" w:hAnsi="Calibri" w:cs="Calibri"/>
          <w:sz w:val="22"/>
          <w:szCs w:val="22"/>
        </w:rPr>
        <w:t>Operating system updates: The operating system should be updated via company approved update mechanism either via direct updates over internet or via update CD / DVD. The update shall be carried out for all vessel’s computer and confirmed to company for the status.</w:t>
      </w:r>
    </w:p>
    <w:p w14:paraId="5528FFD7" w14:textId="77777777" w:rsidR="00E100BE" w:rsidRPr="00DB6F29" w:rsidRDefault="00E100BE" w:rsidP="00061627">
      <w:pPr>
        <w:pStyle w:val="Body"/>
        <w:ind w:right="-288"/>
        <w:jc w:val="both"/>
        <w:rPr>
          <w:rFonts w:ascii="Calibri" w:hAnsi="Calibri" w:cs="Calibri"/>
          <w:color w:val="auto"/>
        </w:rPr>
      </w:pPr>
    </w:p>
    <w:p w14:paraId="20EBCF2C"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lastRenderedPageBreak/>
        <w:t>Remote access and support</w:t>
      </w:r>
    </w:p>
    <w:p w14:paraId="11778C53" w14:textId="77777777" w:rsidR="00E100BE" w:rsidRPr="00DB6F29" w:rsidRDefault="00E100BE" w:rsidP="00061627">
      <w:pPr>
        <w:pStyle w:val="Body"/>
        <w:ind w:right="-288"/>
        <w:jc w:val="both"/>
        <w:rPr>
          <w:rFonts w:ascii="Calibri" w:hAnsi="Calibri" w:cs="Calibri"/>
          <w:color w:val="auto"/>
        </w:rPr>
      </w:pPr>
    </w:p>
    <w:p w14:paraId="324F0E9D" w14:textId="77777777" w:rsidR="00E100BE" w:rsidRPr="00DB6F29" w:rsidRDefault="00E100BE" w:rsidP="00346BED">
      <w:pPr>
        <w:numPr>
          <w:ilvl w:val="6"/>
          <w:numId w:val="38"/>
        </w:numPr>
        <w:jc w:val="both"/>
        <w:rPr>
          <w:rFonts w:ascii="Calibri" w:hAnsi="Calibri" w:cs="Calibri"/>
          <w:sz w:val="22"/>
          <w:szCs w:val="22"/>
        </w:rPr>
      </w:pPr>
      <w:r w:rsidRPr="00DB6F29">
        <w:rPr>
          <w:rFonts w:ascii="Calibri" w:hAnsi="Calibri" w:cs="Calibri"/>
          <w:sz w:val="22"/>
          <w:szCs w:val="22"/>
        </w:rPr>
        <w:t xml:space="preserve">Remote access to on board equipment and computerized equipment may be provided to the company or to authorized third parties with express permission from the company. </w:t>
      </w:r>
    </w:p>
    <w:p w14:paraId="1DF07B4C" w14:textId="77777777" w:rsidR="00E100BE" w:rsidRPr="00DB6F29" w:rsidRDefault="00E100BE" w:rsidP="00061627">
      <w:pPr>
        <w:ind w:left="1368"/>
        <w:jc w:val="both"/>
        <w:rPr>
          <w:rFonts w:ascii="Calibri" w:hAnsi="Calibri" w:cs="Calibri"/>
          <w:sz w:val="22"/>
          <w:szCs w:val="22"/>
        </w:rPr>
      </w:pPr>
    </w:p>
    <w:p w14:paraId="2DB6D96B" w14:textId="77777777" w:rsidR="00E100BE" w:rsidRPr="00DB6F29" w:rsidRDefault="00E100BE" w:rsidP="00346BED">
      <w:pPr>
        <w:numPr>
          <w:ilvl w:val="6"/>
          <w:numId w:val="38"/>
        </w:numPr>
        <w:jc w:val="both"/>
        <w:rPr>
          <w:rFonts w:ascii="Calibri" w:hAnsi="Calibri" w:cs="Calibri"/>
          <w:sz w:val="22"/>
          <w:szCs w:val="22"/>
        </w:rPr>
      </w:pPr>
      <w:r w:rsidRPr="00DB6F29">
        <w:rPr>
          <w:rFonts w:ascii="Calibri" w:hAnsi="Calibri" w:cs="Calibri"/>
          <w:sz w:val="22"/>
          <w:szCs w:val="22"/>
        </w:rPr>
        <w:t xml:space="preserve">Firewall rules and passwords for such access to be safeguarded against misuse or theft. </w:t>
      </w:r>
    </w:p>
    <w:p w14:paraId="5ABFAA4C" w14:textId="77777777" w:rsidR="00E100BE" w:rsidRPr="00DB6F29" w:rsidRDefault="00E100BE" w:rsidP="00061627">
      <w:pPr>
        <w:pStyle w:val="Body"/>
        <w:ind w:right="-576"/>
        <w:jc w:val="both"/>
        <w:rPr>
          <w:rFonts w:ascii="Calibri" w:hAnsi="Calibri" w:cs="Calibri"/>
          <w:color w:val="auto"/>
        </w:rPr>
      </w:pPr>
    </w:p>
    <w:p w14:paraId="05F509F1" w14:textId="77777777" w:rsidR="00E100BE" w:rsidRPr="00DB6F29" w:rsidRDefault="00E100BE" w:rsidP="00346BED">
      <w:pPr>
        <w:numPr>
          <w:ilvl w:val="6"/>
          <w:numId w:val="38"/>
        </w:numPr>
        <w:jc w:val="both"/>
        <w:rPr>
          <w:rFonts w:ascii="Calibri" w:hAnsi="Calibri" w:cs="Calibri"/>
          <w:sz w:val="22"/>
          <w:szCs w:val="22"/>
        </w:rPr>
      </w:pPr>
      <w:r w:rsidRPr="00DB6F29">
        <w:rPr>
          <w:rFonts w:ascii="Calibri" w:hAnsi="Calibri" w:cs="Calibri"/>
          <w:sz w:val="22"/>
          <w:szCs w:val="22"/>
        </w:rPr>
        <w:t xml:space="preserve">Users may not install personal software designed to provide remote control of the PC or workstation. </w:t>
      </w:r>
    </w:p>
    <w:p w14:paraId="248B1E58" w14:textId="77777777" w:rsidR="00E100BE" w:rsidRPr="00DB6F29" w:rsidRDefault="00E100BE" w:rsidP="00061627">
      <w:pPr>
        <w:pStyle w:val="Body"/>
        <w:ind w:right="-576"/>
        <w:jc w:val="both"/>
        <w:rPr>
          <w:rFonts w:ascii="Calibri" w:hAnsi="Calibri" w:cs="Calibri"/>
          <w:color w:val="auto"/>
        </w:rPr>
      </w:pPr>
    </w:p>
    <w:p w14:paraId="0817EDDD" w14:textId="77777777" w:rsidR="00E100BE" w:rsidRPr="00DB6F29" w:rsidRDefault="00E100BE" w:rsidP="00346BED">
      <w:pPr>
        <w:numPr>
          <w:ilvl w:val="6"/>
          <w:numId w:val="38"/>
        </w:numPr>
        <w:jc w:val="both"/>
        <w:rPr>
          <w:rFonts w:ascii="Calibri" w:hAnsi="Calibri" w:cs="Calibri"/>
          <w:sz w:val="22"/>
          <w:szCs w:val="22"/>
        </w:rPr>
      </w:pPr>
      <w:r w:rsidRPr="00DB6F29">
        <w:rPr>
          <w:rFonts w:ascii="Calibri" w:hAnsi="Calibri" w:cs="Calibri"/>
          <w:sz w:val="22"/>
          <w:szCs w:val="22"/>
        </w:rPr>
        <w:t>This type of remote access bypasses the authorized highly secure methods of remote access and poses a threat to the security of the entire network.</w:t>
      </w:r>
    </w:p>
    <w:p w14:paraId="190CED3C" w14:textId="77777777" w:rsidR="00E100BE" w:rsidRPr="00DB6F29" w:rsidRDefault="00E100BE" w:rsidP="00061627">
      <w:pPr>
        <w:pStyle w:val="Heading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224"/>
        <w:rPr>
          <w:rFonts w:ascii="Calibri" w:hAnsi="Calibri" w:cs="Calibri"/>
          <w:sz w:val="22"/>
          <w:szCs w:val="22"/>
        </w:rPr>
      </w:pPr>
    </w:p>
    <w:p w14:paraId="1FF5E83F"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Information Backup and redundancy</w:t>
      </w:r>
    </w:p>
    <w:p w14:paraId="37DB7D5F" w14:textId="77777777" w:rsidR="00E100BE" w:rsidRPr="00DB6F29" w:rsidRDefault="00E100BE" w:rsidP="00061627">
      <w:pPr>
        <w:pStyle w:val="Body"/>
        <w:jc w:val="both"/>
        <w:rPr>
          <w:rFonts w:ascii="Calibri" w:hAnsi="Calibri" w:cs="Calibri"/>
          <w:color w:val="auto"/>
        </w:rPr>
      </w:pPr>
    </w:p>
    <w:p w14:paraId="7A658019" w14:textId="77777777" w:rsidR="00E100BE" w:rsidRPr="00DB6F29" w:rsidRDefault="00E100BE" w:rsidP="00346BED">
      <w:pPr>
        <w:numPr>
          <w:ilvl w:val="6"/>
          <w:numId w:val="39"/>
        </w:numPr>
        <w:jc w:val="both"/>
        <w:rPr>
          <w:rFonts w:ascii="Calibri" w:hAnsi="Calibri" w:cs="Calibri"/>
          <w:sz w:val="22"/>
          <w:szCs w:val="22"/>
        </w:rPr>
      </w:pPr>
      <w:r w:rsidRPr="00DB6F29">
        <w:rPr>
          <w:rFonts w:ascii="Calibri" w:hAnsi="Calibri" w:cs="Calibri"/>
          <w:sz w:val="22"/>
          <w:szCs w:val="22"/>
        </w:rPr>
        <w:t xml:space="preserve">Sensitive data should be stored / backed up in the network drive. </w:t>
      </w:r>
    </w:p>
    <w:p w14:paraId="22F03013" w14:textId="77777777" w:rsidR="00E100BE" w:rsidRPr="00DB6F29" w:rsidRDefault="00E100BE" w:rsidP="00061627">
      <w:pPr>
        <w:pStyle w:val="Body"/>
        <w:ind w:right="-576"/>
        <w:jc w:val="both"/>
        <w:rPr>
          <w:rFonts w:ascii="Calibri" w:hAnsi="Calibri" w:cs="Calibri"/>
          <w:color w:val="auto"/>
        </w:rPr>
      </w:pPr>
    </w:p>
    <w:p w14:paraId="73711F71" w14:textId="77777777" w:rsidR="00E100BE" w:rsidRPr="00DB6F29" w:rsidRDefault="00E100BE" w:rsidP="00346BED">
      <w:pPr>
        <w:numPr>
          <w:ilvl w:val="6"/>
          <w:numId w:val="39"/>
        </w:numPr>
        <w:jc w:val="both"/>
        <w:rPr>
          <w:rFonts w:ascii="Calibri" w:hAnsi="Calibri" w:cs="Calibri"/>
          <w:sz w:val="22"/>
          <w:szCs w:val="22"/>
        </w:rPr>
      </w:pPr>
      <w:r w:rsidRPr="00DB6F29">
        <w:rPr>
          <w:rFonts w:ascii="Calibri" w:hAnsi="Calibri" w:cs="Calibri"/>
          <w:sz w:val="22"/>
          <w:szCs w:val="22"/>
        </w:rPr>
        <w:t>The network drive should have hardware redundancy for protection against hardware failure of disks and possible auto-backup capability to prevent loss by accidental deletion of data.</w:t>
      </w:r>
    </w:p>
    <w:p w14:paraId="55D02A62" w14:textId="77777777" w:rsidR="00E100BE" w:rsidRPr="00DB6F29" w:rsidRDefault="00E100BE" w:rsidP="00061627">
      <w:pPr>
        <w:pStyle w:val="Body"/>
        <w:ind w:left="621" w:right="-288"/>
        <w:jc w:val="both"/>
        <w:rPr>
          <w:rFonts w:ascii="Calibri" w:hAnsi="Calibri" w:cs="Calibri"/>
          <w:color w:val="auto"/>
        </w:rPr>
      </w:pPr>
    </w:p>
    <w:p w14:paraId="2DF6E704"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Hardware failure &amp; equipment redundancy</w:t>
      </w:r>
    </w:p>
    <w:p w14:paraId="74095021" w14:textId="77777777" w:rsidR="00E100BE" w:rsidRPr="00DB6F29" w:rsidRDefault="00E100BE" w:rsidP="00061627">
      <w:pPr>
        <w:pStyle w:val="Body"/>
        <w:ind w:right="-288"/>
        <w:jc w:val="both"/>
        <w:rPr>
          <w:rFonts w:ascii="Calibri" w:hAnsi="Calibri" w:cs="Calibri"/>
          <w:color w:val="auto"/>
        </w:rPr>
      </w:pPr>
    </w:p>
    <w:p w14:paraId="2453ED5D" w14:textId="77777777" w:rsidR="00E100BE" w:rsidRPr="00DB6F29" w:rsidRDefault="00E100BE" w:rsidP="00346BED">
      <w:pPr>
        <w:numPr>
          <w:ilvl w:val="6"/>
          <w:numId w:val="40"/>
        </w:numPr>
        <w:jc w:val="both"/>
        <w:rPr>
          <w:rFonts w:ascii="Calibri" w:hAnsi="Calibri" w:cs="Calibri"/>
          <w:sz w:val="22"/>
          <w:szCs w:val="22"/>
        </w:rPr>
      </w:pPr>
      <w:r w:rsidRPr="00DB6F29">
        <w:rPr>
          <w:rFonts w:ascii="Calibri" w:hAnsi="Calibri" w:cs="Calibri"/>
          <w:sz w:val="22"/>
          <w:szCs w:val="22"/>
        </w:rPr>
        <w:t xml:space="preserve">Software required for important functions should be installed on more than one computer to ensure continuity in case of failure of the hardware on one machine. </w:t>
      </w:r>
    </w:p>
    <w:p w14:paraId="42C5C780" w14:textId="77777777" w:rsidR="002D7194" w:rsidRPr="00DB6F29" w:rsidRDefault="002D7194" w:rsidP="002D7194">
      <w:pPr>
        <w:ind w:left="936"/>
        <w:jc w:val="both"/>
        <w:rPr>
          <w:rFonts w:ascii="Calibri" w:hAnsi="Calibri" w:cs="Calibri"/>
          <w:sz w:val="22"/>
          <w:szCs w:val="22"/>
        </w:rPr>
      </w:pPr>
    </w:p>
    <w:p w14:paraId="3883549D" w14:textId="77777777" w:rsidR="00E100BE" w:rsidRPr="00DB6F29" w:rsidRDefault="00E100BE" w:rsidP="00346BED">
      <w:pPr>
        <w:numPr>
          <w:ilvl w:val="6"/>
          <w:numId w:val="40"/>
        </w:numPr>
        <w:jc w:val="both"/>
        <w:rPr>
          <w:rFonts w:ascii="Calibri" w:hAnsi="Calibri" w:cs="Calibri"/>
          <w:sz w:val="22"/>
          <w:szCs w:val="22"/>
        </w:rPr>
      </w:pPr>
      <w:r w:rsidRPr="00DB6F29">
        <w:rPr>
          <w:rFonts w:ascii="Calibri" w:hAnsi="Calibri" w:cs="Calibri"/>
          <w:sz w:val="22"/>
          <w:szCs w:val="22"/>
        </w:rPr>
        <w:t xml:space="preserve">Such software may include PMS, reporting systems, Navigational software such as eNP, ADP, ECDIS update software, etc. </w:t>
      </w:r>
    </w:p>
    <w:p w14:paraId="2151E015" w14:textId="77777777" w:rsidR="00E100BE" w:rsidRPr="00DB6F29" w:rsidRDefault="00E100BE" w:rsidP="00061627">
      <w:pPr>
        <w:pStyle w:val="Body"/>
        <w:ind w:left="621" w:right="-288"/>
        <w:jc w:val="both"/>
        <w:rPr>
          <w:rFonts w:ascii="Calibri" w:hAnsi="Calibri" w:cs="Calibri"/>
          <w:color w:val="auto"/>
        </w:rPr>
      </w:pPr>
    </w:p>
    <w:p w14:paraId="5D0E3F52" w14:textId="77777777" w:rsidR="00E100BE" w:rsidRPr="00DB6F29" w:rsidRDefault="00E100BE" w:rsidP="00346BED">
      <w:pPr>
        <w:pStyle w:val="Heading1"/>
        <w:numPr>
          <w:ilvl w:val="2"/>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Cs w:val="24"/>
        </w:rPr>
      </w:pPr>
      <w:r w:rsidRPr="00DB6F29">
        <w:rPr>
          <w:rFonts w:ascii="Calibri" w:hAnsi="Calibri" w:cs="Calibri"/>
          <w:b/>
          <w:bCs w:val="0"/>
          <w:szCs w:val="24"/>
        </w:rPr>
        <w:t>Power supply protection (UPS, Backup power, etc.)</w:t>
      </w:r>
    </w:p>
    <w:p w14:paraId="06A027C0" w14:textId="77777777" w:rsidR="00E100BE" w:rsidRPr="00DB6F29" w:rsidRDefault="00E100BE" w:rsidP="00061627">
      <w:pPr>
        <w:pStyle w:val="Body"/>
        <w:ind w:right="-288"/>
        <w:jc w:val="both"/>
        <w:rPr>
          <w:rFonts w:ascii="Calibri" w:hAnsi="Calibri" w:cs="Calibri"/>
          <w:color w:val="auto"/>
        </w:rPr>
      </w:pPr>
    </w:p>
    <w:p w14:paraId="4921A6FF" w14:textId="77777777" w:rsidR="00E100BE" w:rsidRPr="00DB6F29" w:rsidRDefault="00E100BE" w:rsidP="00346BED">
      <w:pPr>
        <w:numPr>
          <w:ilvl w:val="6"/>
          <w:numId w:val="41"/>
        </w:numPr>
        <w:jc w:val="both"/>
        <w:rPr>
          <w:rFonts w:ascii="Calibri" w:hAnsi="Calibri" w:cs="Calibri"/>
          <w:sz w:val="22"/>
          <w:szCs w:val="22"/>
        </w:rPr>
      </w:pPr>
      <w:r w:rsidRPr="00DB6F29">
        <w:rPr>
          <w:rFonts w:ascii="Calibri" w:hAnsi="Calibri" w:cs="Calibri"/>
          <w:sz w:val="22"/>
          <w:szCs w:val="22"/>
        </w:rPr>
        <w:t xml:space="preserve">The power supply to important equipment shall be done in a manner such that the equipment function can be restored within a reasonable time after failure of the primary power supply. </w:t>
      </w:r>
    </w:p>
    <w:p w14:paraId="2B1071F5" w14:textId="77777777" w:rsidR="00E100BE" w:rsidRPr="00DB6F29" w:rsidRDefault="00E100BE" w:rsidP="00061627">
      <w:pPr>
        <w:pStyle w:val="Body"/>
        <w:ind w:right="-576"/>
        <w:jc w:val="both"/>
        <w:rPr>
          <w:rFonts w:ascii="Calibri" w:hAnsi="Calibri" w:cs="Calibri"/>
          <w:color w:val="auto"/>
        </w:rPr>
      </w:pPr>
    </w:p>
    <w:p w14:paraId="30F09E5E" w14:textId="77777777" w:rsidR="00E100BE" w:rsidRPr="00DB6F29" w:rsidRDefault="00E100BE" w:rsidP="00346BED">
      <w:pPr>
        <w:numPr>
          <w:ilvl w:val="6"/>
          <w:numId w:val="41"/>
        </w:numPr>
        <w:jc w:val="both"/>
        <w:rPr>
          <w:rFonts w:ascii="Calibri" w:hAnsi="Calibri" w:cs="Calibri"/>
          <w:sz w:val="22"/>
          <w:szCs w:val="22"/>
        </w:rPr>
      </w:pPr>
      <w:r w:rsidRPr="00DB6F29">
        <w:rPr>
          <w:rFonts w:ascii="Calibri" w:hAnsi="Calibri" w:cs="Calibri"/>
          <w:sz w:val="22"/>
          <w:szCs w:val="22"/>
        </w:rPr>
        <w:t xml:space="preserve">Such backups may include use of battery powered computers (Laptops), UPS, Emergency power sources, etc. </w:t>
      </w:r>
    </w:p>
    <w:p w14:paraId="19F8583D" w14:textId="77777777" w:rsidR="00E100BE" w:rsidRPr="00DB6F29" w:rsidRDefault="00E100BE" w:rsidP="00061627">
      <w:pPr>
        <w:pStyle w:val="Body"/>
        <w:ind w:right="-288"/>
        <w:jc w:val="both"/>
        <w:rPr>
          <w:rFonts w:ascii="Calibri" w:hAnsi="Calibri" w:cs="Calibri"/>
          <w:color w:val="auto"/>
        </w:rPr>
      </w:pPr>
    </w:p>
    <w:p w14:paraId="675DD8B3" w14:textId="77777777" w:rsidR="00E100BE" w:rsidRPr="00DB6F29" w:rsidRDefault="002D7194"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LOCAL AREA NETWORK SECURITY</w:t>
      </w:r>
    </w:p>
    <w:p w14:paraId="164F423E" w14:textId="77777777" w:rsidR="00E100BE" w:rsidRPr="00DB6F29" w:rsidRDefault="00E100BE" w:rsidP="00061627">
      <w:pPr>
        <w:pStyle w:val="Body"/>
        <w:ind w:right="-288"/>
        <w:jc w:val="both"/>
        <w:rPr>
          <w:rFonts w:ascii="Calibri" w:hAnsi="Calibri" w:cs="Calibri"/>
          <w:color w:val="auto"/>
        </w:rPr>
      </w:pPr>
    </w:p>
    <w:p w14:paraId="79ACF79F" w14:textId="77777777" w:rsidR="00E100BE" w:rsidRPr="00DB6F29" w:rsidRDefault="00E100BE" w:rsidP="00346BED">
      <w:pPr>
        <w:numPr>
          <w:ilvl w:val="6"/>
          <w:numId w:val="42"/>
        </w:numPr>
        <w:jc w:val="both"/>
        <w:rPr>
          <w:rFonts w:ascii="Calibri" w:hAnsi="Calibri" w:cs="Calibri"/>
          <w:sz w:val="22"/>
          <w:szCs w:val="22"/>
        </w:rPr>
      </w:pPr>
      <w:r w:rsidRPr="00DB6F29">
        <w:rPr>
          <w:rFonts w:ascii="Calibri" w:hAnsi="Calibri" w:cs="Calibri"/>
          <w:sz w:val="22"/>
          <w:szCs w:val="22"/>
        </w:rPr>
        <w:t xml:space="preserve">LAN Separation and VLAN (Virtual LAN): </w:t>
      </w:r>
    </w:p>
    <w:p w14:paraId="7BA48A51" w14:textId="77777777" w:rsidR="00E100BE" w:rsidRPr="00DB6F29" w:rsidRDefault="00E100BE" w:rsidP="00346BED">
      <w:pPr>
        <w:numPr>
          <w:ilvl w:val="5"/>
          <w:numId w:val="25"/>
        </w:numPr>
        <w:jc w:val="both"/>
        <w:rPr>
          <w:rFonts w:ascii="Calibri" w:hAnsi="Calibri" w:cs="Calibri"/>
          <w:sz w:val="22"/>
          <w:szCs w:val="22"/>
        </w:rPr>
      </w:pPr>
      <w:r w:rsidRPr="00DB6F29">
        <w:rPr>
          <w:rFonts w:ascii="Calibri" w:hAnsi="Calibri" w:cs="Calibri"/>
          <w:sz w:val="22"/>
          <w:szCs w:val="22"/>
        </w:rPr>
        <w:t xml:space="preserve">Sensitive communication services may be required on the vessel’s LAN. Such communication may be kept segregated from the normal LAN services by implementation of physically separate LAN or Virtual LANs. </w:t>
      </w:r>
    </w:p>
    <w:p w14:paraId="725B337E" w14:textId="77777777" w:rsidR="00E100BE" w:rsidRPr="00DB6F29" w:rsidRDefault="00E100BE" w:rsidP="00346BED">
      <w:pPr>
        <w:numPr>
          <w:ilvl w:val="5"/>
          <w:numId w:val="25"/>
        </w:numPr>
        <w:jc w:val="both"/>
        <w:rPr>
          <w:rFonts w:ascii="Calibri" w:hAnsi="Calibri" w:cs="Calibri"/>
          <w:sz w:val="22"/>
          <w:szCs w:val="22"/>
        </w:rPr>
      </w:pPr>
      <w:r w:rsidRPr="00DB6F29">
        <w:rPr>
          <w:rFonts w:ascii="Calibri" w:hAnsi="Calibri" w:cs="Calibri"/>
          <w:sz w:val="22"/>
          <w:szCs w:val="22"/>
        </w:rPr>
        <w:t xml:space="preserve">On Internet connected vessels, it is safe to separate the Business use LAN from the Crew use LAN. In such cases, individually configured Firewalls should be used to restrict access and services available for protection of connected assets. </w:t>
      </w:r>
    </w:p>
    <w:p w14:paraId="2FD36289" w14:textId="77777777" w:rsidR="00E100BE" w:rsidRPr="00DB6F29" w:rsidRDefault="00E100BE" w:rsidP="00061627">
      <w:pPr>
        <w:pStyle w:val="Body"/>
        <w:ind w:right="-288"/>
        <w:jc w:val="both"/>
        <w:rPr>
          <w:rFonts w:ascii="Calibri" w:hAnsi="Calibri" w:cs="Calibri"/>
          <w:color w:val="auto"/>
        </w:rPr>
      </w:pPr>
    </w:p>
    <w:p w14:paraId="5B77DBB0" w14:textId="77777777" w:rsidR="00E100BE" w:rsidRPr="00DB6F29" w:rsidRDefault="00E100BE" w:rsidP="00346BED">
      <w:pPr>
        <w:numPr>
          <w:ilvl w:val="6"/>
          <w:numId w:val="42"/>
        </w:numPr>
        <w:jc w:val="both"/>
        <w:rPr>
          <w:rFonts w:ascii="Calibri" w:hAnsi="Calibri" w:cs="Calibri"/>
          <w:sz w:val="22"/>
          <w:szCs w:val="22"/>
        </w:rPr>
      </w:pPr>
      <w:r w:rsidRPr="00DB6F29">
        <w:rPr>
          <w:rFonts w:ascii="Calibri" w:hAnsi="Calibri" w:cs="Calibri"/>
          <w:sz w:val="22"/>
          <w:szCs w:val="22"/>
        </w:rPr>
        <w:t xml:space="preserve">Data sharing over LAN: </w:t>
      </w:r>
    </w:p>
    <w:p w14:paraId="2033D870" w14:textId="77777777" w:rsidR="00E100BE" w:rsidRPr="00DB6F29" w:rsidRDefault="00E100BE" w:rsidP="00346BED">
      <w:pPr>
        <w:numPr>
          <w:ilvl w:val="5"/>
          <w:numId w:val="43"/>
        </w:numPr>
        <w:jc w:val="both"/>
        <w:rPr>
          <w:rFonts w:ascii="Calibri" w:hAnsi="Calibri" w:cs="Calibri"/>
          <w:sz w:val="22"/>
          <w:szCs w:val="22"/>
        </w:rPr>
      </w:pPr>
      <w:r w:rsidRPr="00DB6F29">
        <w:rPr>
          <w:rFonts w:ascii="Calibri" w:hAnsi="Calibri" w:cs="Calibri"/>
          <w:sz w:val="22"/>
          <w:szCs w:val="22"/>
        </w:rPr>
        <w:lastRenderedPageBreak/>
        <w:t xml:space="preserve">Data in the forms of files and streams is transmitted over the LAN to provide sharing and storage functions. </w:t>
      </w:r>
    </w:p>
    <w:p w14:paraId="000310F1" w14:textId="77777777" w:rsidR="00E100BE" w:rsidRPr="00DB6F29" w:rsidRDefault="00E100BE" w:rsidP="00346BED">
      <w:pPr>
        <w:numPr>
          <w:ilvl w:val="5"/>
          <w:numId w:val="43"/>
        </w:numPr>
        <w:jc w:val="both"/>
        <w:rPr>
          <w:rFonts w:ascii="Calibri" w:hAnsi="Calibri" w:cs="Calibri"/>
          <w:sz w:val="22"/>
          <w:szCs w:val="22"/>
        </w:rPr>
      </w:pPr>
      <w:r w:rsidRPr="00DB6F29">
        <w:rPr>
          <w:rFonts w:ascii="Calibri" w:hAnsi="Calibri" w:cs="Calibri"/>
          <w:sz w:val="22"/>
          <w:szCs w:val="22"/>
        </w:rPr>
        <w:t>Access to the LAN connections should be restricted to approved and authorized computerized equipment only and personal or unauthorized computers shall not be connected to the business LAN to prevent unauthorized access to stored data and LAN services.</w:t>
      </w:r>
    </w:p>
    <w:p w14:paraId="10AD8F46" w14:textId="77777777" w:rsidR="00E100BE" w:rsidRPr="00DB6F29" w:rsidRDefault="00E100BE" w:rsidP="00061627">
      <w:pPr>
        <w:pStyle w:val="Body"/>
        <w:ind w:left="621" w:right="-288"/>
        <w:jc w:val="both"/>
        <w:rPr>
          <w:rFonts w:ascii="Calibri" w:hAnsi="Calibri" w:cs="Calibri"/>
          <w:color w:val="auto"/>
        </w:rPr>
      </w:pPr>
    </w:p>
    <w:p w14:paraId="6D5E19DD" w14:textId="77777777" w:rsidR="00E100BE" w:rsidRPr="00DB6F29" w:rsidRDefault="00E100BE" w:rsidP="00346BED">
      <w:pPr>
        <w:numPr>
          <w:ilvl w:val="6"/>
          <w:numId w:val="42"/>
        </w:numPr>
        <w:jc w:val="both"/>
        <w:rPr>
          <w:rFonts w:ascii="Calibri" w:hAnsi="Calibri" w:cs="Calibri"/>
          <w:sz w:val="22"/>
          <w:szCs w:val="22"/>
        </w:rPr>
      </w:pPr>
      <w:r w:rsidRPr="00DB6F29">
        <w:rPr>
          <w:rFonts w:ascii="Calibri" w:hAnsi="Calibri" w:cs="Calibri"/>
          <w:sz w:val="22"/>
          <w:szCs w:val="22"/>
        </w:rPr>
        <w:t xml:space="preserve">Network shared (NAS) disks, Backup, redundancy: </w:t>
      </w:r>
    </w:p>
    <w:p w14:paraId="4E132C1B" w14:textId="77777777" w:rsidR="00E100BE" w:rsidRPr="00DB6F29" w:rsidRDefault="00E100BE" w:rsidP="00346BED">
      <w:pPr>
        <w:numPr>
          <w:ilvl w:val="5"/>
          <w:numId w:val="44"/>
        </w:numPr>
        <w:jc w:val="both"/>
        <w:rPr>
          <w:rFonts w:ascii="Calibri" w:hAnsi="Calibri" w:cs="Calibri"/>
          <w:sz w:val="22"/>
          <w:szCs w:val="22"/>
        </w:rPr>
      </w:pPr>
      <w:r w:rsidRPr="00DB6F29">
        <w:rPr>
          <w:rFonts w:ascii="Calibri" w:hAnsi="Calibri" w:cs="Calibri"/>
          <w:sz w:val="22"/>
          <w:szCs w:val="22"/>
        </w:rPr>
        <w:t xml:space="preserve">Shared data is stored on the shared drive and provides the required access to all computers connected to the LAN for normal functioning of various operational softwares like the PMS, reporting system, etc. </w:t>
      </w:r>
    </w:p>
    <w:p w14:paraId="508FF0EF" w14:textId="77777777" w:rsidR="00E100BE" w:rsidRPr="00DB6F29" w:rsidRDefault="00E100BE" w:rsidP="00346BED">
      <w:pPr>
        <w:numPr>
          <w:ilvl w:val="5"/>
          <w:numId w:val="44"/>
        </w:numPr>
        <w:jc w:val="both"/>
        <w:rPr>
          <w:rFonts w:ascii="Calibri" w:hAnsi="Calibri" w:cs="Calibri"/>
        </w:rPr>
      </w:pPr>
      <w:r w:rsidRPr="00DB6F29">
        <w:rPr>
          <w:rFonts w:ascii="Calibri" w:hAnsi="Calibri" w:cs="Calibri"/>
          <w:sz w:val="22"/>
          <w:szCs w:val="22"/>
        </w:rPr>
        <w:t xml:space="preserve">The Shared drive should be protected against hardware failure (RAID) and possibly against deletion of files and folders, via automatic periodic backup. </w:t>
      </w:r>
    </w:p>
    <w:p w14:paraId="3D1AD498" w14:textId="77777777" w:rsidR="00E100BE" w:rsidRPr="00DB6F29" w:rsidRDefault="00E100BE" w:rsidP="00346BED">
      <w:pPr>
        <w:numPr>
          <w:ilvl w:val="5"/>
          <w:numId w:val="44"/>
        </w:numPr>
        <w:jc w:val="both"/>
        <w:rPr>
          <w:rFonts w:ascii="Calibri" w:hAnsi="Calibri" w:cs="Calibri"/>
          <w:sz w:val="22"/>
          <w:szCs w:val="22"/>
        </w:rPr>
      </w:pPr>
      <w:r w:rsidRPr="00DB6F29">
        <w:rPr>
          <w:rFonts w:ascii="Calibri" w:hAnsi="Calibri" w:cs="Calibri"/>
          <w:sz w:val="22"/>
          <w:szCs w:val="22"/>
        </w:rPr>
        <w:t>If required, requests for Data recovery shall be made to the company as early as required so that such data can be recovered intact as much as possible.</w:t>
      </w:r>
    </w:p>
    <w:p w14:paraId="495AA7E8" w14:textId="77777777" w:rsidR="00E100BE" w:rsidRPr="00DB6F29" w:rsidRDefault="00E100BE" w:rsidP="00061627">
      <w:pPr>
        <w:ind w:left="1656"/>
        <w:jc w:val="both"/>
        <w:rPr>
          <w:rFonts w:ascii="Calibri" w:hAnsi="Calibri" w:cs="Calibri"/>
          <w:sz w:val="22"/>
          <w:szCs w:val="22"/>
        </w:rPr>
      </w:pPr>
    </w:p>
    <w:p w14:paraId="35E83D35" w14:textId="77777777" w:rsidR="00E100BE" w:rsidRPr="00DB6F29" w:rsidRDefault="00E100BE" w:rsidP="00346BED">
      <w:pPr>
        <w:numPr>
          <w:ilvl w:val="6"/>
          <w:numId w:val="42"/>
        </w:numPr>
        <w:jc w:val="both"/>
        <w:rPr>
          <w:rFonts w:ascii="Calibri" w:hAnsi="Calibri" w:cs="Calibri"/>
          <w:sz w:val="22"/>
          <w:szCs w:val="22"/>
        </w:rPr>
      </w:pPr>
      <w:r w:rsidRPr="00DB6F29">
        <w:rPr>
          <w:rFonts w:ascii="Calibri" w:hAnsi="Calibri" w:cs="Calibri"/>
          <w:sz w:val="22"/>
          <w:szCs w:val="22"/>
        </w:rPr>
        <w:t xml:space="preserve">Connecting Devices to the Network: </w:t>
      </w:r>
    </w:p>
    <w:p w14:paraId="2980F080" w14:textId="77777777" w:rsidR="00E100BE" w:rsidRPr="00DB6F29" w:rsidRDefault="00E100BE" w:rsidP="00346BED">
      <w:pPr>
        <w:numPr>
          <w:ilvl w:val="5"/>
          <w:numId w:val="45"/>
        </w:numPr>
        <w:jc w:val="both"/>
        <w:rPr>
          <w:rFonts w:ascii="Calibri" w:hAnsi="Calibri" w:cs="Calibri"/>
          <w:sz w:val="22"/>
          <w:szCs w:val="22"/>
        </w:rPr>
      </w:pPr>
      <w:r w:rsidRPr="00DB6F29">
        <w:rPr>
          <w:rFonts w:ascii="Calibri" w:hAnsi="Calibri" w:cs="Calibri"/>
          <w:sz w:val="22"/>
          <w:szCs w:val="22"/>
        </w:rPr>
        <w:t xml:space="preserve">Users shall not attach non-company computers that are not authorized, owned and/or controlled by company. </w:t>
      </w:r>
    </w:p>
    <w:p w14:paraId="52971499" w14:textId="77777777" w:rsidR="00E100BE" w:rsidRPr="00DB6F29" w:rsidRDefault="00E100BE" w:rsidP="00346BED">
      <w:pPr>
        <w:numPr>
          <w:ilvl w:val="5"/>
          <w:numId w:val="45"/>
        </w:numPr>
        <w:jc w:val="both"/>
        <w:rPr>
          <w:rFonts w:ascii="Calibri" w:hAnsi="Calibri" w:cs="Calibri"/>
          <w:sz w:val="22"/>
          <w:szCs w:val="22"/>
        </w:rPr>
      </w:pPr>
      <w:r w:rsidRPr="00DB6F29">
        <w:rPr>
          <w:rFonts w:ascii="Calibri" w:hAnsi="Calibri" w:cs="Calibri"/>
          <w:sz w:val="22"/>
          <w:szCs w:val="22"/>
        </w:rPr>
        <w:t>Only authorized devices may be connected to the Vessel’s networks.  Authorized devices include PCs and workstations owned by company that comply with the configuration guidelines of the company.  Other authorized devices include network infrastructure devices used for network management and monitoring.</w:t>
      </w:r>
    </w:p>
    <w:p w14:paraId="08FE10F8" w14:textId="77777777" w:rsidR="00E100BE" w:rsidRPr="00DB6F29" w:rsidRDefault="00E100BE" w:rsidP="00346BED">
      <w:pPr>
        <w:numPr>
          <w:ilvl w:val="5"/>
          <w:numId w:val="45"/>
        </w:numPr>
        <w:jc w:val="both"/>
        <w:rPr>
          <w:rFonts w:ascii="Calibri" w:hAnsi="Calibri" w:cs="Calibri"/>
          <w:sz w:val="22"/>
          <w:szCs w:val="22"/>
        </w:rPr>
      </w:pPr>
      <w:r w:rsidRPr="00DB6F29">
        <w:rPr>
          <w:rFonts w:ascii="Calibri" w:hAnsi="Calibri" w:cs="Calibri"/>
          <w:sz w:val="22"/>
          <w:szCs w:val="22"/>
        </w:rPr>
        <w:t>Swapping or connecting Business LAN computers and devices to the crew LAN is prohibited without express instruction of the IT Dept.</w:t>
      </w:r>
    </w:p>
    <w:p w14:paraId="15DDB657" w14:textId="77777777" w:rsidR="00E100BE" w:rsidRPr="00DB6F29" w:rsidRDefault="00E100BE" w:rsidP="00061627">
      <w:pPr>
        <w:pStyle w:val="Body"/>
        <w:ind w:right="-288"/>
        <w:jc w:val="both"/>
        <w:rPr>
          <w:rFonts w:ascii="Calibri" w:hAnsi="Calibri" w:cs="Calibri"/>
          <w:color w:val="auto"/>
        </w:rPr>
      </w:pPr>
    </w:p>
    <w:p w14:paraId="75A8DC94" w14:textId="77777777" w:rsidR="00E100BE" w:rsidRPr="00DB6F29" w:rsidRDefault="002D7194"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WIDE AREA NETWORK SECURITY</w:t>
      </w:r>
    </w:p>
    <w:p w14:paraId="6A2303B6" w14:textId="77777777" w:rsidR="00E100BE" w:rsidRPr="00DB6F29" w:rsidRDefault="00E100BE" w:rsidP="00061627">
      <w:pPr>
        <w:pStyle w:val="Body"/>
        <w:ind w:right="-288"/>
        <w:jc w:val="both"/>
        <w:rPr>
          <w:rFonts w:ascii="Calibri" w:hAnsi="Calibri" w:cs="Calibri"/>
          <w:color w:val="auto"/>
        </w:rPr>
      </w:pPr>
    </w:p>
    <w:p w14:paraId="5C525753"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Firewalls and content filtering: </w:t>
      </w:r>
    </w:p>
    <w:p w14:paraId="5DECEECE" w14:textId="77777777" w:rsidR="00E100BE" w:rsidRPr="00DB6F29" w:rsidRDefault="00E100BE" w:rsidP="00346BED">
      <w:pPr>
        <w:numPr>
          <w:ilvl w:val="5"/>
          <w:numId w:val="26"/>
        </w:numPr>
        <w:jc w:val="both"/>
        <w:rPr>
          <w:rFonts w:ascii="Calibri" w:hAnsi="Calibri" w:cs="Calibri"/>
          <w:sz w:val="22"/>
          <w:szCs w:val="22"/>
        </w:rPr>
      </w:pPr>
      <w:r w:rsidRPr="00DB6F29">
        <w:rPr>
          <w:rFonts w:ascii="Calibri" w:hAnsi="Calibri" w:cs="Calibri"/>
          <w:sz w:val="22"/>
          <w:szCs w:val="22"/>
        </w:rPr>
        <w:t xml:space="preserve">Firewall provide protection against unwanted and unauthorized access to the vessel part of the WAN &amp; LAN systems. </w:t>
      </w:r>
    </w:p>
    <w:p w14:paraId="65924500" w14:textId="77777777" w:rsidR="00E100BE" w:rsidRPr="00DB6F29" w:rsidRDefault="00E100BE" w:rsidP="00346BED">
      <w:pPr>
        <w:numPr>
          <w:ilvl w:val="5"/>
          <w:numId w:val="26"/>
        </w:numPr>
        <w:jc w:val="both"/>
        <w:rPr>
          <w:rFonts w:ascii="Calibri" w:hAnsi="Calibri" w:cs="Calibri"/>
          <w:sz w:val="22"/>
          <w:szCs w:val="22"/>
        </w:rPr>
      </w:pPr>
      <w:r w:rsidRPr="00DB6F29">
        <w:rPr>
          <w:rFonts w:ascii="Calibri" w:hAnsi="Calibri" w:cs="Calibri"/>
          <w:sz w:val="22"/>
          <w:szCs w:val="22"/>
        </w:rPr>
        <w:t xml:space="preserve">All communications systems which can connect to the Internet shall be protected with one or more firewalls. </w:t>
      </w:r>
    </w:p>
    <w:p w14:paraId="376E0DFB" w14:textId="77777777" w:rsidR="00E100BE" w:rsidRPr="00DB6F29" w:rsidRDefault="00E100BE" w:rsidP="00346BED">
      <w:pPr>
        <w:numPr>
          <w:ilvl w:val="5"/>
          <w:numId w:val="26"/>
        </w:numPr>
        <w:jc w:val="both"/>
        <w:rPr>
          <w:rFonts w:ascii="Calibri" w:hAnsi="Calibri" w:cs="Calibri"/>
          <w:sz w:val="22"/>
          <w:szCs w:val="22"/>
        </w:rPr>
      </w:pPr>
      <w:r w:rsidRPr="00DB6F29">
        <w:rPr>
          <w:rFonts w:ascii="Calibri" w:hAnsi="Calibri" w:cs="Calibri"/>
          <w:sz w:val="22"/>
          <w:szCs w:val="22"/>
        </w:rPr>
        <w:t>Changes to the WAN firewall rules is prohibited without the express approval of the IT Manager.</w:t>
      </w:r>
    </w:p>
    <w:p w14:paraId="141B2F20" w14:textId="77777777" w:rsidR="00E100BE" w:rsidRPr="00DB6F29" w:rsidRDefault="00E100BE" w:rsidP="00061627">
      <w:pPr>
        <w:pStyle w:val="Body"/>
        <w:ind w:left="720" w:right="-288"/>
        <w:jc w:val="both"/>
        <w:rPr>
          <w:rFonts w:ascii="Calibri" w:hAnsi="Calibri" w:cs="Calibri"/>
          <w:color w:val="auto"/>
        </w:rPr>
      </w:pPr>
    </w:p>
    <w:p w14:paraId="71EBA967"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Content filtering by URL lists (blacklisting by content): </w:t>
      </w:r>
    </w:p>
    <w:p w14:paraId="78CEB8E5" w14:textId="77777777" w:rsidR="00E100BE" w:rsidRPr="00DB6F29" w:rsidRDefault="00E100BE" w:rsidP="002D7194">
      <w:pPr>
        <w:ind w:left="936"/>
        <w:jc w:val="both"/>
        <w:rPr>
          <w:rFonts w:ascii="Calibri" w:hAnsi="Calibri" w:cs="Calibri"/>
          <w:sz w:val="22"/>
          <w:szCs w:val="22"/>
        </w:rPr>
      </w:pPr>
      <w:r w:rsidRPr="00DB6F29">
        <w:rPr>
          <w:rFonts w:ascii="Calibri" w:hAnsi="Calibri" w:cs="Calibri"/>
          <w:sz w:val="22"/>
          <w:szCs w:val="22"/>
        </w:rPr>
        <w:t>The WAN Firewall should be able to restrict access to categories of websites depending on their categorization and content.</w:t>
      </w:r>
    </w:p>
    <w:p w14:paraId="2D98195C" w14:textId="77777777" w:rsidR="00E100BE" w:rsidRPr="00DB6F29" w:rsidRDefault="00E100BE" w:rsidP="00061627">
      <w:pPr>
        <w:pStyle w:val="Body"/>
        <w:ind w:right="-288"/>
        <w:jc w:val="both"/>
        <w:rPr>
          <w:rFonts w:ascii="Calibri" w:hAnsi="Calibri" w:cs="Calibri"/>
          <w:color w:val="auto"/>
        </w:rPr>
      </w:pPr>
    </w:p>
    <w:p w14:paraId="3F11B51D"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Content blocking by MIME types (.exe, .zip., bat, etc.): </w:t>
      </w:r>
    </w:p>
    <w:p w14:paraId="255DF972" w14:textId="77777777" w:rsidR="00E100BE" w:rsidRPr="00DB6F29" w:rsidRDefault="00E100BE" w:rsidP="002D7194">
      <w:pPr>
        <w:ind w:left="936"/>
        <w:jc w:val="both"/>
        <w:rPr>
          <w:rFonts w:ascii="Calibri" w:hAnsi="Calibri" w:cs="Calibri"/>
          <w:sz w:val="22"/>
          <w:szCs w:val="22"/>
        </w:rPr>
      </w:pPr>
      <w:r w:rsidRPr="00DB6F29">
        <w:rPr>
          <w:rFonts w:ascii="Calibri" w:hAnsi="Calibri" w:cs="Calibri"/>
          <w:sz w:val="22"/>
          <w:szCs w:val="22"/>
        </w:rPr>
        <w:t>The WAN Firewall should be able to restrict access files depending on the type of content requested.</w:t>
      </w:r>
    </w:p>
    <w:p w14:paraId="21375113" w14:textId="77777777" w:rsidR="00E100BE" w:rsidRPr="00DB6F29" w:rsidRDefault="00E100BE" w:rsidP="00061627">
      <w:pPr>
        <w:pStyle w:val="Body"/>
        <w:ind w:right="-576"/>
        <w:jc w:val="both"/>
        <w:rPr>
          <w:rFonts w:ascii="Calibri" w:hAnsi="Calibri" w:cs="Calibri"/>
          <w:color w:val="auto"/>
        </w:rPr>
      </w:pPr>
    </w:p>
    <w:p w14:paraId="622E0464"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Allow / Deny access by IP / port: </w:t>
      </w:r>
    </w:p>
    <w:p w14:paraId="1A6B5CE7" w14:textId="77777777" w:rsidR="00E100BE" w:rsidRPr="00DB6F29" w:rsidRDefault="00E100BE" w:rsidP="002D7194">
      <w:pPr>
        <w:ind w:left="936"/>
        <w:jc w:val="both"/>
        <w:rPr>
          <w:rFonts w:ascii="Calibri" w:hAnsi="Calibri" w:cs="Calibri"/>
          <w:sz w:val="22"/>
          <w:szCs w:val="22"/>
        </w:rPr>
      </w:pPr>
      <w:r w:rsidRPr="00DB6F29">
        <w:rPr>
          <w:rFonts w:ascii="Calibri" w:hAnsi="Calibri" w:cs="Calibri"/>
          <w:sz w:val="22"/>
          <w:szCs w:val="22"/>
        </w:rPr>
        <w:t>The WAN Firewall should be able to restrict or allow access to particular websites as per the approval of the company.</w:t>
      </w:r>
    </w:p>
    <w:p w14:paraId="23D7C4F7" w14:textId="77777777" w:rsidR="00E100BE" w:rsidRPr="00DB6F29" w:rsidRDefault="00E100BE" w:rsidP="00061627">
      <w:pPr>
        <w:pStyle w:val="Body"/>
        <w:ind w:right="-576"/>
        <w:jc w:val="both"/>
        <w:rPr>
          <w:rFonts w:ascii="Calibri" w:hAnsi="Calibri" w:cs="Calibri"/>
          <w:color w:val="auto"/>
        </w:rPr>
      </w:pPr>
    </w:p>
    <w:p w14:paraId="27ABF04E"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Remote Internet access shutdown procedure: </w:t>
      </w:r>
    </w:p>
    <w:p w14:paraId="0A2E9923" w14:textId="77777777" w:rsidR="00E100BE" w:rsidRPr="00DB6F29" w:rsidRDefault="00E100BE" w:rsidP="002D7194">
      <w:pPr>
        <w:ind w:left="936"/>
        <w:jc w:val="both"/>
        <w:rPr>
          <w:rFonts w:ascii="Calibri" w:hAnsi="Calibri" w:cs="Calibri"/>
          <w:sz w:val="22"/>
          <w:szCs w:val="22"/>
        </w:rPr>
      </w:pPr>
      <w:r w:rsidRPr="00DB6F29">
        <w:rPr>
          <w:rFonts w:ascii="Calibri" w:hAnsi="Calibri" w:cs="Calibri"/>
          <w:sz w:val="22"/>
          <w:szCs w:val="22"/>
        </w:rPr>
        <w:lastRenderedPageBreak/>
        <w:t>If required, general access to the Internet maybe shutdown on the vessel to maintain minimum communication ability on any of the vessel LANs as deemed necessary by the Company as required due to operational constraints or in the event of a cyber security incident.</w:t>
      </w:r>
    </w:p>
    <w:p w14:paraId="38B57B0E" w14:textId="77777777" w:rsidR="00E100BE" w:rsidRPr="00DB6F29" w:rsidRDefault="00E100BE" w:rsidP="00061627">
      <w:pPr>
        <w:pStyle w:val="Body"/>
        <w:ind w:right="-576"/>
        <w:jc w:val="both"/>
        <w:rPr>
          <w:rFonts w:ascii="Calibri" w:hAnsi="Calibri" w:cs="Calibri"/>
          <w:color w:val="auto"/>
        </w:rPr>
      </w:pPr>
    </w:p>
    <w:p w14:paraId="253E896D"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Remote access and support: </w:t>
      </w:r>
    </w:p>
    <w:p w14:paraId="6B2ADD0F" w14:textId="77777777" w:rsidR="00E100BE" w:rsidRPr="00DB6F29" w:rsidRDefault="00E100BE" w:rsidP="002D7194">
      <w:pPr>
        <w:ind w:left="936"/>
        <w:jc w:val="both"/>
        <w:rPr>
          <w:rFonts w:ascii="Calibri" w:hAnsi="Calibri" w:cs="Calibri"/>
          <w:sz w:val="22"/>
          <w:szCs w:val="22"/>
        </w:rPr>
      </w:pPr>
      <w:r w:rsidRPr="00DB6F29">
        <w:rPr>
          <w:rFonts w:ascii="Calibri" w:hAnsi="Calibri" w:cs="Calibri"/>
          <w:sz w:val="22"/>
          <w:szCs w:val="22"/>
        </w:rPr>
        <w:t>Remote access to on board assets shall be restricted and such access may be allowed for a limited time for remote troubleshooting. Such access should be password protected and such access should be denied by the firewall.</w:t>
      </w:r>
    </w:p>
    <w:p w14:paraId="666F66B5" w14:textId="77777777" w:rsidR="00E100BE" w:rsidRPr="00DB6F29" w:rsidRDefault="00E100BE" w:rsidP="00061627">
      <w:pPr>
        <w:pStyle w:val="Body"/>
        <w:ind w:right="-576"/>
        <w:jc w:val="both"/>
        <w:rPr>
          <w:rFonts w:ascii="Calibri" w:hAnsi="Calibri" w:cs="Calibri"/>
          <w:color w:val="auto"/>
        </w:rPr>
      </w:pPr>
    </w:p>
    <w:p w14:paraId="5AC41B13" w14:textId="77777777" w:rsidR="00E100BE" w:rsidRPr="00DB6F29" w:rsidRDefault="00E100BE" w:rsidP="00346BED">
      <w:pPr>
        <w:numPr>
          <w:ilvl w:val="4"/>
          <w:numId w:val="26"/>
        </w:numPr>
        <w:jc w:val="both"/>
        <w:rPr>
          <w:rFonts w:ascii="Calibri" w:hAnsi="Calibri" w:cs="Calibri"/>
          <w:sz w:val="22"/>
          <w:szCs w:val="22"/>
        </w:rPr>
      </w:pPr>
      <w:r w:rsidRPr="00DB6F29">
        <w:rPr>
          <w:rFonts w:ascii="Calibri" w:hAnsi="Calibri" w:cs="Calibri"/>
          <w:sz w:val="22"/>
          <w:szCs w:val="22"/>
        </w:rPr>
        <w:t xml:space="preserve">Remote File transfer: </w:t>
      </w:r>
    </w:p>
    <w:p w14:paraId="304F8244" w14:textId="77777777" w:rsidR="00872A42" w:rsidRPr="00DB6F29" w:rsidRDefault="00E100BE" w:rsidP="00F0385B">
      <w:pPr>
        <w:ind w:left="936"/>
        <w:jc w:val="both"/>
        <w:rPr>
          <w:rFonts w:ascii="Calibri" w:hAnsi="Calibri" w:cs="Calibri"/>
          <w:sz w:val="22"/>
          <w:szCs w:val="22"/>
        </w:rPr>
      </w:pPr>
      <w:r w:rsidRPr="00DB6F29">
        <w:rPr>
          <w:rFonts w:ascii="Calibri" w:hAnsi="Calibri" w:cs="Calibri"/>
          <w:sz w:val="22"/>
          <w:szCs w:val="22"/>
        </w:rPr>
        <w:t>Any file transmission from / to vessel to shore shall be adequately protected via VPN or similar encryption method to ensure protection and privacy of the data.</w:t>
      </w:r>
    </w:p>
    <w:p w14:paraId="754546C9" w14:textId="77777777" w:rsidR="00E100BE" w:rsidRPr="00DB6F29" w:rsidRDefault="00E100BE" w:rsidP="00061627">
      <w:pPr>
        <w:pStyle w:val="Body"/>
        <w:ind w:right="-576"/>
        <w:jc w:val="both"/>
        <w:rPr>
          <w:rFonts w:ascii="Calibri" w:hAnsi="Calibri" w:cs="Calibri"/>
          <w:color w:val="auto"/>
        </w:rPr>
      </w:pPr>
    </w:p>
    <w:p w14:paraId="7DB99649"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ind w:right="-576"/>
        <w:textAlignment w:val="auto"/>
        <w:rPr>
          <w:rFonts w:ascii="Calibri" w:hAnsi="Calibri" w:cs="Calibri"/>
          <w:b/>
          <w:bCs w:val="0"/>
          <w:sz w:val="32"/>
          <w:szCs w:val="32"/>
          <w:u w:val="single"/>
        </w:rPr>
      </w:pPr>
      <w:r w:rsidRPr="00DB6F29">
        <w:rPr>
          <w:rFonts w:ascii="Calibri" w:hAnsi="Calibri" w:cs="Calibri"/>
          <w:b/>
          <w:bCs w:val="0"/>
          <w:sz w:val="32"/>
          <w:szCs w:val="32"/>
          <w:u w:val="single"/>
        </w:rPr>
        <w:t>CYBER SECURITY AND IT POLICY VIOLATION</w:t>
      </w:r>
    </w:p>
    <w:p w14:paraId="53C765BB" w14:textId="77777777" w:rsidR="002D7194" w:rsidRPr="00DB6F29" w:rsidRDefault="002D7194" w:rsidP="002D7194"/>
    <w:p w14:paraId="2396907A" w14:textId="77777777" w:rsidR="00E100BE" w:rsidRPr="00DB6F29" w:rsidRDefault="00E100BE" w:rsidP="00346BED">
      <w:pPr>
        <w:numPr>
          <w:ilvl w:val="0"/>
          <w:numId w:val="27"/>
        </w:numPr>
        <w:ind w:right="29"/>
        <w:jc w:val="both"/>
        <w:rPr>
          <w:rFonts w:ascii="Calibri" w:hAnsi="Calibri" w:cs="Calibri"/>
          <w:sz w:val="22"/>
          <w:szCs w:val="22"/>
        </w:rPr>
      </w:pPr>
      <w:r w:rsidRPr="00DB6F29">
        <w:rPr>
          <w:rFonts w:ascii="Calibri" w:hAnsi="Calibri" w:cs="Calibri"/>
          <w:sz w:val="22"/>
          <w:szCs w:val="22"/>
        </w:rPr>
        <w:t xml:space="preserve">The company takes the issue of security seriously. Users of the Company technology and information resources must be aware that they can be disciplined if they violate this policy.  </w:t>
      </w:r>
    </w:p>
    <w:p w14:paraId="62314E1E" w14:textId="77777777" w:rsidR="00E100BE" w:rsidRPr="00DB6F29" w:rsidRDefault="00E100BE" w:rsidP="00061627">
      <w:pPr>
        <w:pStyle w:val="Body"/>
        <w:ind w:right="-576"/>
        <w:jc w:val="both"/>
        <w:rPr>
          <w:rFonts w:ascii="Calibri" w:hAnsi="Calibri" w:cs="Calibri"/>
          <w:color w:val="auto"/>
        </w:rPr>
      </w:pPr>
    </w:p>
    <w:p w14:paraId="188EBEC6" w14:textId="77777777" w:rsidR="00E100BE" w:rsidRPr="00DB6F29" w:rsidRDefault="00E100BE" w:rsidP="00346BED">
      <w:pPr>
        <w:numPr>
          <w:ilvl w:val="0"/>
          <w:numId w:val="27"/>
        </w:numPr>
        <w:ind w:right="29"/>
        <w:jc w:val="both"/>
        <w:rPr>
          <w:rFonts w:ascii="Calibri" w:hAnsi="Calibri" w:cs="Calibri"/>
          <w:sz w:val="22"/>
          <w:szCs w:val="22"/>
        </w:rPr>
      </w:pPr>
      <w:r w:rsidRPr="00DB6F29">
        <w:rPr>
          <w:rFonts w:ascii="Calibri" w:hAnsi="Calibri" w:cs="Calibri"/>
          <w:sz w:val="22"/>
          <w:szCs w:val="22"/>
        </w:rPr>
        <w:t xml:space="preserve">Users violating this policy may be subject to disciplinary action up to and including discharge from service. The specific disciplinary penalty imposed will be determined on a case-by-case basis, taking into consideration the nature and severity of the violation.  </w:t>
      </w:r>
    </w:p>
    <w:p w14:paraId="37397EA8" w14:textId="77777777" w:rsidR="00E100BE" w:rsidRPr="00DB6F29" w:rsidRDefault="00E100BE" w:rsidP="00061627">
      <w:pPr>
        <w:pStyle w:val="Body"/>
        <w:ind w:right="-576"/>
        <w:jc w:val="both"/>
        <w:rPr>
          <w:rFonts w:ascii="Calibri" w:hAnsi="Calibri" w:cs="Calibri"/>
          <w:color w:val="auto"/>
        </w:rPr>
      </w:pPr>
    </w:p>
    <w:p w14:paraId="33BCCCDF" w14:textId="77777777" w:rsidR="00E100BE" w:rsidRPr="00DB6F29" w:rsidRDefault="00E100BE" w:rsidP="00346BED">
      <w:pPr>
        <w:numPr>
          <w:ilvl w:val="0"/>
          <w:numId w:val="27"/>
        </w:numPr>
        <w:ind w:right="29"/>
        <w:jc w:val="both"/>
        <w:rPr>
          <w:rFonts w:ascii="Calibri" w:hAnsi="Calibri" w:cs="Calibri"/>
          <w:sz w:val="22"/>
          <w:szCs w:val="22"/>
        </w:rPr>
      </w:pPr>
      <w:r w:rsidRPr="00DB6F29">
        <w:rPr>
          <w:rFonts w:ascii="Calibri" w:hAnsi="Calibri" w:cs="Calibri"/>
          <w:sz w:val="22"/>
          <w:szCs w:val="22"/>
        </w:rPr>
        <w:t xml:space="preserve">Many countries are very strict about Copyright issues and pornographic material in shipboard PCs as well as personal laptops or portable hard drives etc. carried by the ship’s crew. Such issues may be acceptable in some countries but may be considered a crime in some other countries. </w:t>
      </w:r>
    </w:p>
    <w:p w14:paraId="6D0C58AE" w14:textId="77777777" w:rsidR="00E100BE" w:rsidRPr="00DB6F29" w:rsidRDefault="00E100BE" w:rsidP="00061627">
      <w:pPr>
        <w:pStyle w:val="Body"/>
        <w:ind w:right="-576"/>
        <w:jc w:val="both"/>
        <w:rPr>
          <w:rFonts w:ascii="Calibri" w:hAnsi="Calibri" w:cs="Calibri"/>
          <w:color w:val="auto"/>
        </w:rPr>
      </w:pPr>
    </w:p>
    <w:p w14:paraId="0DB30AF8" w14:textId="77777777" w:rsidR="00E100BE" w:rsidRPr="00DB6F29" w:rsidRDefault="00E100BE" w:rsidP="00346BED">
      <w:pPr>
        <w:numPr>
          <w:ilvl w:val="0"/>
          <w:numId w:val="27"/>
        </w:numPr>
        <w:ind w:right="29"/>
        <w:jc w:val="both"/>
        <w:rPr>
          <w:rFonts w:ascii="Calibri" w:hAnsi="Calibri" w:cs="Calibri"/>
          <w:sz w:val="22"/>
          <w:szCs w:val="22"/>
        </w:rPr>
      </w:pPr>
      <w:r w:rsidRPr="00DB6F29">
        <w:rPr>
          <w:rFonts w:ascii="Calibri" w:hAnsi="Calibri" w:cs="Calibri"/>
          <w:sz w:val="22"/>
          <w:szCs w:val="22"/>
        </w:rPr>
        <w:t>Failure to comply with local regulations can lead to heavy fines and imprisonment.</w:t>
      </w:r>
    </w:p>
    <w:p w14:paraId="28B87408" w14:textId="77777777" w:rsidR="00E100BE" w:rsidRPr="00DB6F29" w:rsidRDefault="00E100BE" w:rsidP="00061627">
      <w:pPr>
        <w:pStyle w:val="Body"/>
        <w:ind w:right="-576"/>
        <w:jc w:val="both"/>
        <w:rPr>
          <w:rFonts w:ascii="Calibri" w:hAnsi="Calibri" w:cs="Calibri"/>
          <w:color w:val="auto"/>
        </w:rPr>
      </w:pPr>
    </w:p>
    <w:p w14:paraId="474829A1" w14:textId="77777777" w:rsidR="00E100BE" w:rsidRPr="00F0385B" w:rsidRDefault="00E100BE" w:rsidP="00061627">
      <w:pPr>
        <w:numPr>
          <w:ilvl w:val="0"/>
          <w:numId w:val="27"/>
        </w:numPr>
        <w:ind w:right="29"/>
        <w:jc w:val="both"/>
        <w:rPr>
          <w:rFonts w:ascii="Calibri" w:hAnsi="Calibri" w:cs="Calibri"/>
          <w:sz w:val="22"/>
          <w:szCs w:val="22"/>
        </w:rPr>
      </w:pPr>
      <w:r w:rsidRPr="00DB6F29">
        <w:rPr>
          <w:rFonts w:ascii="Calibri" w:hAnsi="Calibri" w:cs="Calibri"/>
          <w:sz w:val="22"/>
          <w:szCs w:val="22"/>
        </w:rPr>
        <w:t>Company prohibits carrying and storing of pirated software and any pornographic materials in shipboard PCs, drives, Crew personal laptops or portable storage devices, etc.</w:t>
      </w:r>
    </w:p>
    <w:p w14:paraId="3671CD58" w14:textId="77777777" w:rsidR="00E100BE" w:rsidRPr="00DB6F29" w:rsidRDefault="00E100BE" w:rsidP="00061627">
      <w:pPr>
        <w:pStyle w:val="Heading"/>
        <w:jc w:val="both"/>
        <w:rPr>
          <w:rFonts w:ascii="Calibri" w:hAnsi="Calibri" w:cs="Calibri"/>
          <w:b w:val="0"/>
          <w:bCs w:val="0"/>
          <w:color w:val="auto"/>
          <w:sz w:val="24"/>
          <w:szCs w:val="24"/>
        </w:rPr>
      </w:pPr>
    </w:p>
    <w:p w14:paraId="46DF8A3A" w14:textId="77777777" w:rsidR="00E100BE" w:rsidRPr="00DB6F29" w:rsidRDefault="00E100BE" w:rsidP="00346BED">
      <w:pPr>
        <w:pStyle w:val="Heading1"/>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RECOVERY &amp; RESPONSE PLAN</w:t>
      </w:r>
    </w:p>
    <w:p w14:paraId="08C6A412" w14:textId="77777777" w:rsidR="00E100BE" w:rsidRPr="00DB6F29" w:rsidRDefault="00E100BE" w:rsidP="00061627">
      <w:pPr>
        <w:pStyle w:val="Body"/>
        <w:ind w:right="-576"/>
        <w:jc w:val="both"/>
        <w:rPr>
          <w:rFonts w:ascii="Calibri" w:hAnsi="Calibri" w:cs="Calibri"/>
          <w:color w:val="auto"/>
        </w:rPr>
      </w:pPr>
    </w:p>
    <w:p w14:paraId="47910794" w14:textId="77777777" w:rsidR="00E100BE" w:rsidRPr="00DB6F29" w:rsidRDefault="00E100BE" w:rsidP="00346BED">
      <w:pPr>
        <w:numPr>
          <w:ilvl w:val="0"/>
          <w:numId w:val="28"/>
        </w:numPr>
        <w:ind w:right="29"/>
        <w:jc w:val="both"/>
        <w:rPr>
          <w:rFonts w:ascii="Calibri" w:hAnsi="Calibri" w:cs="Calibri"/>
          <w:sz w:val="22"/>
          <w:szCs w:val="22"/>
        </w:rPr>
      </w:pPr>
      <w:r w:rsidRPr="00DB6F29">
        <w:rPr>
          <w:rFonts w:ascii="Calibri" w:hAnsi="Calibri" w:cs="Calibri"/>
          <w:sz w:val="22"/>
          <w:szCs w:val="22"/>
        </w:rPr>
        <w:t>Upon identification of a cyber security incident, the IT manager will initiate a suitable response and investigation for the below</w:t>
      </w:r>
    </w:p>
    <w:p w14:paraId="21DC85B8" w14:textId="77777777" w:rsidR="00E100BE" w:rsidRPr="00DB6F29" w:rsidRDefault="00E100BE" w:rsidP="00346BED">
      <w:pPr>
        <w:numPr>
          <w:ilvl w:val="5"/>
          <w:numId w:val="10"/>
        </w:numPr>
        <w:jc w:val="both"/>
        <w:rPr>
          <w:rFonts w:ascii="Calibri" w:hAnsi="Calibri" w:cs="Calibri"/>
          <w:sz w:val="22"/>
          <w:szCs w:val="22"/>
        </w:rPr>
      </w:pPr>
      <w:r w:rsidRPr="00DB6F29">
        <w:rPr>
          <w:rFonts w:ascii="Calibri" w:hAnsi="Calibri" w:cs="Calibri"/>
          <w:sz w:val="22"/>
          <w:szCs w:val="22"/>
        </w:rPr>
        <w:t>Identification of cyber security incident</w:t>
      </w:r>
    </w:p>
    <w:p w14:paraId="2402AC3A" w14:textId="77777777" w:rsidR="00E100BE" w:rsidRPr="00DB6F29" w:rsidRDefault="00E100BE" w:rsidP="00346BED">
      <w:pPr>
        <w:numPr>
          <w:ilvl w:val="5"/>
          <w:numId w:val="10"/>
        </w:numPr>
        <w:jc w:val="both"/>
        <w:rPr>
          <w:rFonts w:ascii="Calibri" w:hAnsi="Calibri" w:cs="Calibri"/>
          <w:sz w:val="22"/>
          <w:szCs w:val="22"/>
        </w:rPr>
      </w:pPr>
      <w:r w:rsidRPr="00DB6F29">
        <w:rPr>
          <w:rFonts w:ascii="Calibri" w:hAnsi="Calibri" w:cs="Calibri"/>
          <w:sz w:val="22"/>
          <w:szCs w:val="22"/>
        </w:rPr>
        <w:t>Actions subsequent to identification</w:t>
      </w:r>
    </w:p>
    <w:p w14:paraId="1595F262" w14:textId="77777777" w:rsidR="00E100BE" w:rsidRPr="00DB6F29" w:rsidRDefault="00E100BE" w:rsidP="00346BED">
      <w:pPr>
        <w:numPr>
          <w:ilvl w:val="5"/>
          <w:numId w:val="10"/>
        </w:numPr>
        <w:jc w:val="both"/>
        <w:rPr>
          <w:rFonts w:ascii="Calibri" w:hAnsi="Calibri" w:cs="Calibri"/>
          <w:sz w:val="22"/>
          <w:szCs w:val="22"/>
        </w:rPr>
      </w:pPr>
      <w:r w:rsidRPr="00DB6F29">
        <w:rPr>
          <w:rFonts w:ascii="Calibri" w:hAnsi="Calibri" w:cs="Calibri"/>
          <w:sz w:val="22"/>
          <w:szCs w:val="22"/>
        </w:rPr>
        <w:t>Recovery of systems, data and connectivity</w:t>
      </w:r>
    </w:p>
    <w:p w14:paraId="34804DC1" w14:textId="77777777" w:rsidR="00E100BE" w:rsidRPr="00DB6F29" w:rsidRDefault="00E100BE" w:rsidP="00346BED">
      <w:pPr>
        <w:numPr>
          <w:ilvl w:val="5"/>
          <w:numId w:val="10"/>
        </w:numPr>
        <w:jc w:val="both"/>
        <w:rPr>
          <w:rFonts w:ascii="Calibri" w:hAnsi="Calibri" w:cs="Calibri"/>
          <w:sz w:val="22"/>
          <w:szCs w:val="22"/>
        </w:rPr>
      </w:pPr>
      <w:r w:rsidRPr="00DB6F29">
        <w:rPr>
          <w:rFonts w:ascii="Calibri" w:hAnsi="Calibri" w:cs="Calibri"/>
          <w:sz w:val="22"/>
          <w:szCs w:val="22"/>
        </w:rPr>
        <w:t>Preventive countermeasures</w:t>
      </w:r>
    </w:p>
    <w:p w14:paraId="3933A8C6" w14:textId="77777777" w:rsidR="00E100BE" w:rsidRPr="00DB6F29" w:rsidRDefault="00E100BE" w:rsidP="00061627">
      <w:pPr>
        <w:pStyle w:val="Body"/>
        <w:ind w:right="-576"/>
        <w:jc w:val="both"/>
        <w:rPr>
          <w:rFonts w:ascii="Calibri" w:hAnsi="Calibri" w:cs="Calibri"/>
          <w:color w:val="auto"/>
        </w:rPr>
      </w:pPr>
    </w:p>
    <w:p w14:paraId="0DDE8E99" w14:textId="77777777" w:rsidR="00E100BE" w:rsidRPr="00DB6F29" w:rsidRDefault="00E100BE" w:rsidP="00346BED">
      <w:pPr>
        <w:numPr>
          <w:ilvl w:val="0"/>
          <w:numId w:val="28"/>
        </w:numPr>
        <w:ind w:right="29"/>
        <w:jc w:val="both"/>
        <w:rPr>
          <w:rFonts w:ascii="Calibri" w:hAnsi="Calibri" w:cs="Calibri"/>
          <w:sz w:val="22"/>
          <w:szCs w:val="22"/>
        </w:rPr>
      </w:pPr>
      <w:r w:rsidRPr="00DB6F29">
        <w:rPr>
          <w:rFonts w:ascii="Calibri" w:hAnsi="Calibri" w:cs="Calibri"/>
          <w:sz w:val="22"/>
          <w:szCs w:val="22"/>
        </w:rPr>
        <w:t xml:space="preserve">Company recognizes that investigating cyber incidents can be a complex and challenging task. IT Manager, after discussing with top management shall decide which incidents are to be investigated. Industry guidelines on Cyber security shall be referred to under such circumstances. </w:t>
      </w:r>
    </w:p>
    <w:p w14:paraId="2E112ED1" w14:textId="77777777" w:rsidR="00E100BE" w:rsidRPr="00DB6F29" w:rsidRDefault="00E100BE" w:rsidP="00061627">
      <w:pPr>
        <w:pStyle w:val="Body"/>
        <w:ind w:right="-576"/>
        <w:jc w:val="both"/>
        <w:rPr>
          <w:rFonts w:ascii="Calibri" w:hAnsi="Calibri" w:cs="Calibri"/>
          <w:color w:val="auto"/>
        </w:rPr>
      </w:pPr>
    </w:p>
    <w:p w14:paraId="643DDA58" w14:textId="77777777" w:rsidR="00E100BE" w:rsidRPr="00DB6F29" w:rsidRDefault="00E100BE" w:rsidP="00346BED">
      <w:pPr>
        <w:numPr>
          <w:ilvl w:val="0"/>
          <w:numId w:val="28"/>
        </w:numPr>
        <w:ind w:right="29"/>
        <w:jc w:val="both"/>
        <w:rPr>
          <w:rFonts w:ascii="Calibri" w:hAnsi="Calibri" w:cs="Calibri"/>
          <w:sz w:val="22"/>
          <w:szCs w:val="22"/>
        </w:rPr>
      </w:pPr>
      <w:r w:rsidRPr="00DB6F29">
        <w:rPr>
          <w:rFonts w:ascii="Calibri" w:hAnsi="Calibri" w:cs="Calibri"/>
          <w:sz w:val="22"/>
          <w:szCs w:val="22"/>
        </w:rPr>
        <w:t>Company may use external expert assistance to investigate such incidents as appropriate.</w:t>
      </w:r>
    </w:p>
    <w:p w14:paraId="33EE5AAE" w14:textId="77777777" w:rsidR="00E100BE" w:rsidRPr="00DB6F29" w:rsidRDefault="00E100BE" w:rsidP="00061627">
      <w:pPr>
        <w:pStyle w:val="Body"/>
        <w:ind w:right="-576"/>
        <w:jc w:val="both"/>
        <w:rPr>
          <w:rFonts w:ascii="Calibri" w:hAnsi="Calibri" w:cs="Calibri"/>
          <w:color w:val="auto"/>
        </w:rPr>
      </w:pPr>
    </w:p>
    <w:p w14:paraId="5A199096" w14:textId="77777777" w:rsidR="00E100BE" w:rsidRPr="00DB6F29" w:rsidRDefault="00E100BE" w:rsidP="00061627">
      <w:pPr>
        <w:ind w:left="720"/>
        <w:jc w:val="both"/>
        <w:rPr>
          <w:rFonts w:ascii="Calibri" w:hAnsi="Calibri" w:cs="Calibri"/>
          <w:sz w:val="22"/>
          <w:szCs w:val="22"/>
        </w:rPr>
      </w:pPr>
      <w:r w:rsidRPr="00DB6F29">
        <w:rPr>
          <w:rFonts w:ascii="Calibri" w:hAnsi="Calibri" w:cs="Calibri"/>
          <w:sz w:val="22"/>
          <w:szCs w:val="22"/>
        </w:rPr>
        <w:lastRenderedPageBreak/>
        <w:t xml:space="preserve">Ref: </w:t>
      </w:r>
    </w:p>
    <w:p w14:paraId="21CCC05B" w14:textId="77777777" w:rsidR="00E100BE" w:rsidRPr="00DB6F29" w:rsidRDefault="00E100BE" w:rsidP="00061627">
      <w:pPr>
        <w:ind w:left="720"/>
        <w:jc w:val="both"/>
        <w:rPr>
          <w:rFonts w:ascii="Calibri" w:hAnsi="Calibri" w:cs="Calibri"/>
          <w:sz w:val="22"/>
          <w:szCs w:val="22"/>
        </w:rPr>
      </w:pPr>
      <w:r w:rsidRPr="00DB6F29">
        <w:rPr>
          <w:rFonts w:ascii="Calibri" w:hAnsi="Calibri" w:cs="Calibri"/>
          <w:sz w:val="22"/>
          <w:szCs w:val="22"/>
        </w:rPr>
        <w:t>The guidelines for Cyber Security on Ships – BIMCO/CLIA/ICS/INTERCARGO and INTERTANKO</w:t>
      </w:r>
    </w:p>
    <w:p w14:paraId="46FC322F" w14:textId="77777777" w:rsidR="00E100BE" w:rsidRPr="00DB6F29" w:rsidRDefault="00E100BE" w:rsidP="00061627">
      <w:pPr>
        <w:ind w:left="720"/>
        <w:jc w:val="both"/>
        <w:rPr>
          <w:rFonts w:ascii="Calibri" w:hAnsi="Calibri" w:cs="Calibri"/>
          <w:sz w:val="22"/>
          <w:szCs w:val="22"/>
        </w:rPr>
      </w:pPr>
      <w:r w:rsidRPr="00DB6F29">
        <w:rPr>
          <w:rFonts w:ascii="Calibri" w:hAnsi="Calibri" w:cs="Calibri"/>
          <w:sz w:val="22"/>
          <w:szCs w:val="22"/>
        </w:rPr>
        <w:t>Code of Practice- Cyber Security for Ships – DOT, UK</w:t>
      </w:r>
    </w:p>
    <w:p w14:paraId="541E07B8" w14:textId="77777777" w:rsidR="00E100BE" w:rsidRPr="00DB6F29" w:rsidRDefault="00E100BE" w:rsidP="00061627">
      <w:pPr>
        <w:pStyle w:val="Body"/>
        <w:ind w:right="-576"/>
        <w:jc w:val="both"/>
        <w:rPr>
          <w:rFonts w:ascii="Calibri" w:hAnsi="Calibri" w:cs="Calibri"/>
          <w:color w:val="auto"/>
        </w:rPr>
      </w:pPr>
    </w:p>
    <w:p w14:paraId="1F1B0519" w14:textId="77777777" w:rsidR="00E100BE" w:rsidRPr="00DB6F29" w:rsidRDefault="00E100BE" w:rsidP="00346BED">
      <w:pPr>
        <w:pStyle w:val="Heading1"/>
        <w:numPr>
          <w:ilvl w:val="1"/>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28"/>
          <w:szCs w:val="28"/>
          <w:u w:val="single"/>
        </w:rPr>
      </w:pPr>
      <w:r w:rsidRPr="00DB6F29">
        <w:rPr>
          <w:rFonts w:ascii="Calibri" w:hAnsi="Calibri" w:cs="Calibri"/>
          <w:b/>
          <w:bCs w:val="0"/>
          <w:sz w:val="28"/>
          <w:szCs w:val="28"/>
          <w:u w:val="single"/>
        </w:rPr>
        <w:t>ADDITIONAL &amp; EXPERT ASSISTANCE ACTIVATION FOR RECOVERY</w:t>
      </w:r>
    </w:p>
    <w:p w14:paraId="6A9F4F18" w14:textId="77777777" w:rsidR="00E100BE" w:rsidRPr="00DB6F29" w:rsidRDefault="00E100BE" w:rsidP="00061627">
      <w:pPr>
        <w:pStyle w:val="Body"/>
        <w:ind w:right="-576"/>
        <w:jc w:val="both"/>
        <w:rPr>
          <w:rFonts w:ascii="Calibri" w:hAnsi="Calibri" w:cs="Calibri"/>
          <w:color w:val="auto"/>
        </w:rPr>
      </w:pPr>
    </w:p>
    <w:p w14:paraId="7CAA42B4" w14:textId="77777777" w:rsidR="00E100BE" w:rsidRPr="00DB6F29" w:rsidRDefault="00E100BE" w:rsidP="00346BED">
      <w:pPr>
        <w:numPr>
          <w:ilvl w:val="4"/>
          <w:numId w:val="29"/>
        </w:numPr>
        <w:jc w:val="both"/>
        <w:rPr>
          <w:rFonts w:ascii="Calibri" w:hAnsi="Calibri" w:cs="Calibri"/>
          <w:sz w:val="22"/>
          <w:szCs w:val="22"/>
        </w:rPr>
      </w:pPr>
      <w:r w:rsidRPr="00DB6F29">
        <w:rPr>
          <w:rFonts w:ascii="Calibri" w:hAnsi="Calibri" w:cs="Calibri"/>
          <w:sz w:val="22"/>
          <w:szCs w:val="22"/>
        </w:rPr>
        <w:t xml:space="preserve">Additional resources may be required and activated for assistance in recovery of normalcy, depending on the severity and extent of the cyber security. Such additional resources may also be called upon to provide expert advice to further improve the protection of the digital assets or to improve resilience and recovery. </w:t>
      </w:r>
    </w:p>
    <w:p w14:paraId="2ACDDE51" w14:textId="77777777" w:rsidR="00E100BE" w:rsidRPr="00DB6F29" w:rsidRDefault="00E100BE" w:rsidP="00061627">
      <w:pPr>
        <w:pStyle w:val="Body"/>
        <w:ind w:right="-576"/>
        <w:jc w:val="both"/>
        <w:rPr>
          <w:rFonts w:ascii="Calibri" w:hAnsi="Calibri" w:cs="Calibri"/>
          <w:color w:val="auto"/>
        </w:rPr>
      </w:pPr>
    </w:p>
    <w:p w14:paraId="36D684B2" w14:textId="77777777" w:rsidR="00E100BE" w:rsidRPr="00DB6F29" w:rsidRDefault="00E100BE" w:rsidP="00346BED">
      <w:pPr>
        <w:numPr>
          <w:ilvl w:val="4"/>
          <w:numId w:val="29"/>
        </w:numPr>
        <w:jc w:val="both"/>
        <w:rPr>
          <w:rFonts w:ascii="Calibri" w:hAnsi="Calibri" w:cs="Calibri"/>
          <w:sz w:val="22"/>
          <w:szCs w:val="22"/>
        </w:rPr>
      </w:pPr>
      <w:r w:rsidRPr="00DB6F29">
        <w:rPr>
          <w:rFonts w:ascii="Calibri" w:hAnsi="Calibri" w:cs="Calibri"/>
          <w:sz w:val="22"/>
          <w:szCs w:val="22"/>
        </w:rPr>
        <w:t>Such resources may include the below:</w:t>
      </w:r>
    </w:p>
    <w:p w14:paraId="5EAD6E23"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Company IT Team support</w:t>
      </w:r>
    </w:p>
    <w:p w14:paraId="3E672DE0"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Satellite Communication service provider</w:t>
      </w:r>
    </w:p>
    <w:p w14:paraId="1757B934"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Network control device &amp; software provider.</w:t>
      </w:r>
    </w:p>
    <w:p w14:paraId="1B68B6AA"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LAN, VLAN &amp; WAN Firewall provider</w:t>
      </w:r>
    </w:p>
    <w:p w14:paraId="1B346922"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Specific Equipment Makers / provider</w:t>
      </w:r>
    </w:p>
    <w:p w14:paraId="44B1FADE" w14:textId="77777777" w:rsidR="00E100BE" w:rsidRPr="00DB6F29" w:rsidRDefault="00E100BE" w:rsidP="00346BED">
      <w:pPr>
        <w:numPr>
          <w:ilvl w:val="5"/>
          <w:numId w:val="30"/>
        </w:numPr>
        <w:jc w:val="both"/>
        <w:rPr>
          <w:rFonts w:ascii="Calibri" w:hAnsi="Calibri" w:cs="Calibri"/>
          <w:sz w:val="22"/>
          <w:szCs w:val="22"/>
        </w:rPr>
      </w:pPr>
      <w:r w:rsidRPr="00DB6F29">
        <w:rPr>
          <w:rFonts w:ascii="Calibri" w:hAnsi="Calibri" w:cs="Calibri"/>
          <w:sz w:val="22"/>
          <w:szCs w:val="22"/>
        </w:rPr>
        <w:t xml:space="preserve">Specific Software makers / provider </w:t>
      </w:r>
    </w:p>
    <w:p w14:paraId="7AF1F55B" w14:textId="77777777" w:rsidR="00E100BE" w:rsidRPr="00DB6F29" w:rsidRDefault="00E100BE" w:rsidP="00061627">
      <w:pPr>
        <w:pStyle w:val="Body"/>
        <w:ind w:right="-576"/>
        <w:jc w:val="both"/>
        <w:rPr>
          <w:rFonts w:ascii="Calibri" w:hAnsi="Calibri" w:cs="Calibri"/>
          <w:color w:val="auto"/>
        </w:rPr>
      </w:pPr>
    </w:p>
    <w:p w14:paraId="2F5E94AD" w14:textId="77777777" w:rsidR="00E100BE" w:rsidRPr="00DB6F29" w:rsidRDefault="00E100BE" w:rsidP="00061627">
      <w:pPr>
        <w:pStyle w:val="Heading"/>
        <w:jc w:val="both"/>
        <w:rPr>
          <w:rFonts w:ascii="Calibri" w:hAnsi="Calibri" w:cs="Calibri"/>
          <w:b w:val="0"/>
          <w:bCs w:val="0"/>
          <w:color w:val="auto"/>
          <w:sz w:val="22"/>
          <w:szCs w:val="22"/>
        </w:rPr>
      </w:pPr>
      <w:bookmarkStart w:id="0" w:name="_Hlk527372332"/>
    </w:p>
    <w:p w14:paraId="5A7A8AFC" w14:textId="77777777" w:rsidR="00E100BE" w:rsidRPr="00DB6F29" w:rsidRDefault="00E100BE" w:rsidP="00D91AEE">
      <w:pPr>
        <w:pStyle w:val="Heading1"/>
        <w:numPr>
          <w:ilvl w:val="0"/>
          <w:numId w:val="14"/>
        </w:numPr>
        <w:tabs>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MODIFICATIONS AND REPAIRS</w:t>
      </w:r>
    </w:p>
    <w:p w14:paraId="2A32D318" w14:textId="77777777" w:rsidR="00E100BE" w:rsidRPr="00DB6F29" w:rsidRDefault="00E100BE" w:rsidP="00061627">
      <w:pPr>
        <w:pStyle w:val="Body"/>
        <w:ind w:right="-576"/>
        <w:jc w:val="both"/>
        <w:rPr>
          <w:rFonts w:ascii="Calibri" w:hAnsi="Calibri" w:cs="Calibri"/>
          <w:color w:val="auto"/>
        </w:rPr>
      </w:pPr>
    </w:p>
    <w:p w14:paraId="7AD9089F" w14:textId="77777777" w:rsidR="00E100BE" w:rsidRPr="00DB6F29" w:rsidRDefault="00E100BE" w:rsidP="00346BED">
      <w:pPr>
        <w:numPr>
          <w:ilvl w:val="0"/>
          <w:numId w:val="31"/>
        </w:numPr>
        <w:ind w:right="29"/>
        <w:jc w:val="both"/>
        <w:rPr>
          <w:rFonts w:ascii="Calibri" w:hAnsi="Calibri" w:cs="Calibri"/>
          <w:sz w:val="22"/>
          <w:szCs w:val="22"/>
        </w:rPr>
      </w:pPr>
      <w:r w:rsidRPr="00DB6F29">
        <w:rPr>
          <w:rFonts w:ascii="Calibri" w:hAnsi="Calibri" w:cs="Calibri"/>
          <w:sz w:val="22"/>
          <w:szCs w:val="22"/>
        </w:rPr>
        <w:t xml:space="preserve">In order to ensure compatibility and to avoid any conflicts between software and/or network it must be installed by company approved software and computer specialists unless authorized by company. </w:t>
      </w:r>
    </w:p>
    <w:p w14:paraId="732CB1D9" w14:textId="77777777" w:rsidR="00E100BE" w:rsidRPr="00DB6F29" w:rsidRDefault="00E100BE" w:rsidP="00061627">
      <w:pPr>
        <w:pStyle w:val="Body"/>
        <w:ind w:right="-576"/>
        <w:jc w:val="both"/>
        <w:rPr>
          <w:rFonts w:ascii="Calibri" w:hAnsi="Calibri" w:cs="Calibri"/>
          <w:color w:val="auto"/>
        </w:rPr>
      </w:pPr>
    </w:p>
    <w:p w14:paraId="14AFB5DD" w14:textId="77777777" w:rsidR="00E100BE" w:rsidRPr="00DB6F29" w:rsidRDefault="00E100BE" w:rsidP="00346BED">
      <w:pPr>
        <w:numPr>
          <w:ilvl w:val="0"/>
          <w:numId w:val="31"/>
        </w:numPr>
        <w:ind w:right="29"/>
        <w:jc w:val="both"/>
        <w:rPr>
          <w:rFonts w:ascii="Calibri" w:hAnsi="Calibri" w:cs="Calibri"/>
          <w:sz w:val="22"/>
          <w:szCs w:val="22"/>
        </w:rPr>
      </w:pPr>
      <w:r w:rsidRPr="00DB6F29">
        <w:rPr>
          <w:rFonts w:ascii="Calibri" w:hAnsi="Calibri" w:cs="Calibri"/>
          <w:sz w:val="22"/>
          <w:szCs w:val="22"/>
        </w:rPr>
        <w:t>Any modification should be carried out after obtaining prior consent of the company.</w:t>
      </w:r>
    </w:p>
    <w:p w14:paraId="33E0A5A5" w14:textId="77777777" w:rsidR="00E100BE" w:rsidRPr="00DB6F29" w:rsidRDefault="00E100BE" w:rsidP="00061627">
      <w:pPr>
        <w:pStyle w:val="Body"/>
        <w:ind w:right="-576"/>
        <w:jc w:val="both"/>
        <w:rPr>
          <w:rFonts w:ascii="Calibri" w:hAnsi="Calibri" w:cs="Calibri"/>
          <w:color w:val="auto"/>
        </w:rPr>
      </w:pPr>
    </w:p>
    <w:p w14:paraId="4C3F73EC" w14:textId="2804F572" w:rsidR="00E100BE" w:rsidRPr="00DB6F29" w:rsidRDefault="00E100BE" w:rsidP="00346BED">
      <w:pPr>
        <w:numPr>
          <w:ilvl w:val="0"/>
          <w:numId w:val="31"/>
        </w:numPr>
        <w:ind w:right="29"/>
        <w:jc w:val="both"/>
        <w:rPr>
          <w:rFonts w:ascii="Calibri" w:hAnsi="Calibri" w:cs="Calibri"/>
          <w:sz w:val="22"/>
          <w:szCs w:val="22"/>
        </w:rPr>
      </w:pPr>
      <w:r w:rsidRPr="00DB6F29">
        <w:rPr>
          <w:rFonts w:ascii="Calibri" w:hAnsi="Calibri" w:cs="Calibri"/>
          <w:sz w:val="22"/>
          <w:szCs w:val="22"/>
        </w:rPr>
        <w:t xml:space="preserve">If there is any suggestion for improvement in the software of PCs or the network, the Master should first report the same to the company using </w:t>
      </w:r>
      <w:r w:rsidR="0024524F">
        <w:rPr>
          <w:rFonts w:ascii="Calibri" w:hAnsi="Calibri" w:cs="Calibri"/>
          <w:sz w:val="22"/>
          <w:szCs w:val="22"/>
        </w:rPr>
        <w:t>IT 01</w:t>
      </w:r>
      <w:r w:rsidRPr="00DB6F29">
        <w:rPr>
          <w:rFonts w:ascii="Calibri" w:hAnsi="Calibri" w:cs="Calibri"/>
          <w:sz w:val="22"/>
          <w:szCs w:val="22"/>
        </w:rPr>
        <w:t>. Company shall consult all such cases with the service provider software company.</w:t>
      </w:r>
    </w:p>
    <w:p w14:paraId="394EFB6D" w14:textId="77777777" w:rsidR="00E100BE" w:rsidRPr="00DB6F29" w:rsidRDefault="00E100BE" w:rsidP="00061627">
      <w:pPr>
        <w:pStyle w:val="Body"/>
        <w:ind w:right="-576"/>
        <w:jc w:val="both"/>
        <w:rPr>
          <w:rFonts w:ascii="Calibri" w:hAnsi="Calibri" w:cs="Calibri"/>
          <w:color w:val="auto"/>
        </w:rPr>
      </w:pPr>
    </w:p>
    <w:p w14:paraId="26106482" w14:textId="5428ECFF" w:rsidR="00E100BE" w:rsidRPr="00DB6F29" w:rsidRDefault="00E100BE" w:rsidP="00346BED">
      <w:pPr>
        <w:numPr>
          <w:ilvl w:val="0"/>
          <w:numId w:val="31"/>
        </w:numPr>
        <w:ind w:right="29"/>
        <w:jc w:val="both"/>
        <w:rPr>
          <w:rFonts w:ascii="Calibri" w:hAnsi="Calibri" w:cs="Calibri"/>
          <w:sz w:val="22"/>
          <w:szCs w:val="22"/>
        </w:rPr>
      </w:pPr>
      <w:r w:rsidRPr="00DB6F29">
        <w:rPr>
          <w:rFonts w:ascii="Calibri" w:hAnsi="Calibri" w:cs="Calibri"/>
          <w:sz w:val="22"/>
          <w:szCs w:val="22"/>
        </w:rPr>
        <w:t xml:space="preserve">In case a problem cannot be corrected by ship staff, the Master shall report the symptoms to the company by using </w:t>
      </w:r>
      <w:r w:rsidR="0024524F">
        <w:rPr>
          <w:rFonts w:ascii="Calibri" w:hAnsi="Calibri" w:cs="Calibri"/>
          <w:sz w:val="22"/>
          <w:szCs w:val="22"/>
        </w:rPr>
        <w:t>IT 02</w:t>
      </w:r>
      <w:r w:rsidRPr="00DB6F29">
        <w:rPr>
          <w:rFonts w:ascii="Calibri" w:hAnsi="Calibri" w:cs="Calibri"/>
          <w:sz w:val="22"/>
          <w:szCs w:val="22"/>
        </w:rPr>
        <w:t xml:space="preserve"> (PC Trouble Report) to get assistance for troubleshooting.</w:t>
      </w:r>
    </w:p>
    <w:p w14:paraId="5DEC95E2" w14:textId="77777777" w:rsidR="00E100BE" w:rsidRPr="00DB6F29" w:rsidRDefault="00E100BE" w:rsidP="00061627">
      <w:pPr>
        <w:pStyle w:val="Body"/>
        <w:ind w:right="-576"/>
        <w:jc w:val="both"/>
        <w:rPr>
          <w:rFonts w:ascii="Calibri" w:hAnsi="Calibri" w:cs="Calibri"/>
          <w:color w:val="auto"/>
        </w:rPr>
      </w:pPr>
    </w:p>
    <w:p w14:paraId="583EE3F4" w14:textId="77777777" w:rsidR="00E100BE" w:rsidRDefault="00E100BE" w:rsidP="00F0385B">
      <w:pPr>
        <w:numPr>
          <w:ilvl w:val="0"/>
          <w:numId w:val="31"/>
        </w:numPr>
        <w:ind w:right="29"/>
        <w:jc w:val="both"/>
        <w:rPr>
          <w:rFonts w:ascii="Calibri" w:hAnsi="Calibri" w:cs="Calibri"/>
          <w:sz w:val="22"/>
          <w:szCs w:val="22"/>
        </w:rPr>
      </w:pPr>
      <w:r w:rsidRPr="00DB6F29">
        <w:rPr>
          <w:rFonts w:ascii="Calibri" w:hAnsi="Calibri" w:cs="Calibri"/>
          <w:sz w:val="22"/>
          <w:szCs w:val="22"/>
        </w:rPr>
        <w:t>The Master shall report to the company on completion of the repairs as instructed. In extreme cases company shall send a technician and / or office staff on board for troubleshooting.</w:t>
      </w:r>
    </w:p>
    <w:p w14:paraId="7FBBF435" w14:textId="77777777" w:rsidR="00F0385B" w:rsidRPr="00F0385B" w:rsidRDefault="00F0385B" w:rsidP="00F0385B">
      <w:pPr>
        <w:ind w:right="29"/>
        <w:jc w:val="both"/>
        <w:rPr>
          <w:rFonts w:ascii="Calibri" w:hAnsi="Calibri" w:cs="Calibri"/>
          <w:sz w:val="22"/>
          <w:szCs w:val="22"/>
        </w:rPr>
      </w:pPr>
    </w:p>
    <w:p w14:paraId="68949D06" w14:textId="77777777" w:rsidR="00E100BE" w:rsidRPr="00DB6F29" w:rsidRDefault="00E100BE" w:rsidP="00D91AEE">
      <w:pPr>
        <w:pStyle w:val="Heading1"/>
        <w:numPr>
          <w:ilvl w:val="0"/>
          <w:numId w:val="14"/>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MAINTENANCE &amp; CARE OF COMPUTERIZED EQUIPMENT &amp; SYSTEMS</w:t>
      </w:r>
    </w:p>
    <w:p w14:paraId="2858CE1E" w14:textId="77777777" w:rsidR="00E100BE" w:rsidRPr="00DB6F29" w:rsidRDefault="00E100BE" w:rsidP="00061627">
      <w:pPr>
        <w:pStyle w:val="Body"/>
        <w:ind w:left="420" w:right="-576"/>
        <w:jc w:val="both"/>
        <w:rPr>
          <w:rFonts w:ascii="Calibri" w:hAnsi="Calibri" w:cs="Calibri"/>
          <w:color w:val="auto"/>
        </w:rPr>
      </w:pPr>
    </w:p>
    <w:p w14:paraId="71E80DB1" w14:textId="77777777" w:rsidR="00E100BE" w:rsidRPr="00DB6F29" w:rsidRDefault="00E100BE" w:rsidP="00346BED">
      <w:pPr>
        <w:numPr>
          <w:ilvl w:val="0"/>
          <w:numId w:val="32"/>
        </w:numPr>
        <w:ind w:right="29"/>
        <w:jc w:val="both"/>
        <w:rPr>
          <w:rFonts w:ascii="Calibri" w:hAnsi="Calibri" w:cs="Calibri"/>
          <w:sz w:val="22"/>
          <w:szCs w:val="22"/>
        </w:rPr>
      </w:pPr>
      <w:r w:rsidRPr="00DB6F29">
        <w:rPr>
          <w:rFonts w:ascii="Calibri" w:hAnsi="Calibri" w:cs="Calibri"/>
          <w:sz w:val="22"/>
          <w:szCs w:val="22"/>
        </w:rPr>
        <w:t>Computerized systems require minimal maintenance to keep operating reliably for a long time. However, general maintenance and good practices are required to be followed diligently in order to ensure maximum reliability and to extend the life of such equipment and systems as per the guidelines laid out earlier in this document.</w:t>
      </w:r>
    </w:p>
    <w:p w14:paraId="6E62335D" w14:textId="77777777" w:rsidR="00E100BE" w:rsidRPr="00DB6F29" w:rsidRDefault="00E100BE" w:rsidP="00061627">
      <w:pPr>
        <w:pStyle w:val="Body"/>
        <w:ind w:left="360" w:right="-576"/>
        <w:jc w:val="both"/>
        <w:rPr>
          <w:rFonts w:ascii="Calibri" w:hAnsi="Calibri" w:cs="Calibri"/>
          <w:color w:val="auto"/>
        </w:rPr>
      </w:pPr>
    </w:p>
    <w:p w14:paraId="48595E90" w14:textId="77777777" w:rsidR="00E100BE" w:rsidRPr="00DB6F29" w:rsidRDefault="00E100BE" w:rsidP="00346BED">
      <w:pPr>
        <w:numPr>
          <w:ilvl w:val="0"/>
          <w:numId w:val="32"/>
        </w:numPr>
        <w:ind w:right="29"/>
        <w:jc w:val="both"/>
        <w:rPr>
          <w:rFonts w:ascii="Calibri" w:hAnsi="Calibri" w:cs="Calibri"/>
          <w:sz w:val="22"/>
          <w:szCs w:val="22"/>
        </w:rPr>
      </w:pPr>
      <w:r w:rsidRPr="00DB6F29">
        <w:rPr>
          <w:rFonts w:ascii="Calibri" w:hAnsi="Calibri" w:cs="Calibri"/>
          <w:sz w:val="22"/>
          <w:szCs w:val="22"/>
        </w:rPr>
        <w:lastRenderedPageBreak/>
        <w:t>In addition to carrying out specified PMS tasks, periodic maintenance on computerized systems and equipment may include the below as and when required.</w:t>
      </w:r>
    </w:p>
    <w:p w14:paraId="278D83D2" w14:textId="77777777" w:rsidR="00E100BE" w:rsidRPr="00F0385B" w:rsidRDefault="00E100BE" w:rsidP="00F0385B">
      <w:pPr>
        <w:jc w:val="both"/>
        <w:rPr>
          <w:rFonts w:cs="Calibri"/>
        </w:rPr>
      </w:pPr>
    </w:p>
    <w:p w14:paraId="7B06CA08"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 xml:space="preserve">Keeping all plug-in cables, power supplies &amp; equipment secured against ship vibrations. </w:t>
      </w:r>
    </w:p>
    <w:p w14:paraId="4E817E54"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Reporting errors &amp; malfunctions in software and hardware for speedy rectification.</w:t>
      </w:r>
    </w:p>
    <w:p w14:paraId="58D84C3C"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Preventing physical damage to the equipment by proper securing against vessel movement in bad weather and by spill of liquids on the equipment.</w:t>
      </w:r>
    </w:p>
    <w:p w14:paraId="7CF16CF7"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Using original or good quality consumables in equipment such as printers, etc.</w:t>
      </w:r>
    </w:p>
    <w:p w14:paraId="54EE3165"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Keeping the equipment clean by wiping with soft damp clean cloth. Dust in internal parts &amp; cooling fans should be carefully cleaned with a vacuum cleaner or brush.</w:t>
      </w:r>
    </w:p>
    <w:p w14:paraId="50E9DEA9" w14:textId="77777777" w:rsidR="00E100BE" w:rsidRPr="00DB6F29"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Checking and updating Software and firmware updates, including Antivirus as per company or makers instructions</w:t>
      </w:r>
    </w:p>
    <w:p w14:paraId="370FD39C" w14:textId="77777777" w:rsidR="00E100BE" w:rsidRDefault="00E100BE" w:rsidP="00346BED">
      <w:pPr>
        <w:numPr>
          <w:ilvl w:val="5"/>
          <w:numId w:val="11"/>
        </w:numPr>
        <w:jc w:val="both"/>
        <w:rPr>
          <w:rFonts w:ascii="Calibri" w:hAnsi="Calibri" w:cs="Calibri"/>
          <w:sz w:val="22"/>
          <w:szCs w:val="22"/>
        </w:rPr>
      </w:pPr>
      <w:r w:rsidRPr="00DB6F29">
        <w:rPr>
          <w:rFonts w:ascii="Calibri" w:hAnsi="Calibri" w:cs="Calibri"/>
          <w:sz w:val="22"/>
          <w:szCs w:val="22"/>
        </w:rPr>
        <w:t>Restarting computers periodically to reset malfunctioning programs.</w:t>
      </w:r>
    </w:p>
    <w:p w14:paraId="7535D5D2" w14:textId="77777777" w:rsidR="00E07445" w:rsidRPr="00DB6F29" w:rsidRDefault="00E07445" w:rsidP="00E07445">
      <w:pPr>
        <w:ind w:left="1224"/>
        <w:jc w:val="both"/>
        <w:rPr>
          <w:rFonts w:ascii="Calibri" w:hAnsi="Calibri" w:cs="Calibri"/>
          <w:sz w:val="22"/>
          <w:szCs w:val="22"/>
        </w:rPr>
      </w:pPr>
    </w:p>
    <w:p w14:paraId="2D58C470" w14:textId="77777777" w:rsidR="00E100BE" w:rsidRPr="00DB6F29" w:rsidRDefault="00E100BE" w:rsidP="00D91AEE">
      <w:pPr>
        <w:pStyle w:val="Heading1"/>
        <w:numPr>
          <w:ilvl w:val="0"/>
          <w:numId w:val="14"/>
        </w:numPr>
        <w:tabs>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bookmarkStart w:id="1" w:name="_Hlk44062235"/>
      <w:r w:rsidRPr="00DB6F29">
        <w:rPr>
          <w:rFonts w:ascii="Calibri" w:hAnsi="Calibri" w:cs="Calibri"/>
          <w:b/>
          <w:bCs w:val="0"/>
          <w:sz w:val="32"/>
          <w:szCs w:val="32"/>
          <w:u w:val="single"/>
        </w:rPr>
        <w:t>CYBER SECURITY ASSESSMENT OF THE VESSELS AND OFFICES</w:t>
      </w:r>
    </w:p>
    <w:p w14:paraId="4174CCF0" w14:textId="77777777" w:rsidR="00E100BE" w:rsidRPr="00DB6F29" w:rsidRDefault="00E100BE" w:rsidP="00061627">
      <w:pPr>
        <w:pStyle w:val="Body"/>
        <w:ind w:right="-576"/>
        <w:jc w:val="both"/>
        <w:rPr>
          <w:rFonts w:ascii="Calibri" w:hAnsi="Calibri" w:cs="Calibri"/>
          <w:color w:val="auto"/>
        </w:rPr>
      </w:pPr>
    </w:p>
    <w:p w14:paraId="38E6DB45" w14:textId="77777777" w:rsidR="00E100BE" w:rsidRPr="00DB6F29" w:rsidRDefault="00E100BE" w:rsidP="00346BED">
      <w:pPr>
        <w:numPr>
          <w:ilvl w:val="0"/>
          <w:numId w:val="33"/>
        </w:numPr>
        <w:ind w:right="29"/>
        <w:jc w:val="both"/>
        <w:rPr>
          <w:rFonts w:ascii="Calibri" w:hAnsi="Calibri" w:cs="Calibri"/>
          <w:sz w:val="22"/>
          <w:szCs w:val="22"/>
        </w:rPr>
      </w:pPr>
      <w:r w:rsidRPr="00DB6F29">
        <w:rPr>
          <w:rFonts w:ascii="Calibri" w:hAnsi="Calibri" w:cs="Calibri"/>
          <w:sz w:val="22"/>
          <w:szCs w:val="22"/>
        </w:rPr>
        <w:t>A detailed security assessment shall be done for each vessel and each office annually or after a breach of cyber security incident.</w:t>
      </w:r>
    </w:p>
    <w:p w14:paraId="0B76B5DE" w14:textId="77777777" w:rsidR="00E100BE" w:rsidRPr="00DB6F29" w:rsidRDefault="00E100BE" w:rsidP="00061627">
      <w:pPr>
        <w:pStyle w:val="Body"/>
        <w:ind w:right="-576"/>
        <w:jc w:val="both"/>
        <w:rPr>
          <w:rFonts w:ascii="Calibri" w:hAnsi="Calibri" w:cs="Calibri"/>
          <w:color w:val="auto"/>
        </w:rPr>
      </w:pPr>
    </w:p>
    <w:p w14:paraId="642BCA48" w14:textId="7984122D" w:rsidR="00E100BE" w:rsidRDefault="00E100BE" w:rsidP="00346BED">
      <w:pPr>
        <w:numPr>
          <w:ilvl w:val="0"/>
          <w:numId w:val="33"/>
        </w:numPr>
        <w:ind w:right="29"/>
        <w:jc w:val="both"/>
        <w:rPr>
          <w:rFonts w:ascii="Calibri" w:hAnsi="Calibri" w:cs="Calibri"/>
          <w:sz w:val="22"/>
          <w:szCs w:val="22"/>
        </w:rPr>
      </w:pPr>
      <w:r w:rsidRPr="00DB6F29">
        <w:rPr>
          <w:rFonts w:ascii="Calibri" w:hAnsi="Calibri" w:cs="Calibri"/>
          <w:sz w:val="22"/>
          <w:szCs w:val="22"/>
        </w:rPr>
        <w:t xml:space="preserve">This assessment shall be done for </w:t>
      </w:r>
      <w:r w:rsidR="000B1938">
        <w:rPr>
          <w:rFonts w:ascii="Calibri" w:hAnsi="Calibri" w:cs="Calibri"/>
          <w:sz w:val="22"/>
          <w:szCs w:val="22"/>
        </w:rPr>
        <w:t xml:space="preserve">all </w:t>
      </w:r>
      <w:r w:rsidR="000B1938" w:rsidRPr="000B1938">
        <w:rPr>
          <w:rFonts w:ascii="Calibri" w:hAnsi="Calibri" w:cs="Calibri"/>
          <w:color w:val="FF0000"/>
          <w:sz w:val="22"/>
          <w:szCs w:val="22"/>
        </w:rPr>
        <w:t>Information Technology and Operation Technology</w:t>
      </w:r>
      <w:r w:rsidRPr="000B1938">
        <w:rPr>
          <w:rFonts w:ascii="Calibri" w:hAnsi="Calibri" w:cs="Calibri"/>
          <w:color w:val="FF0000"/>
          <w:sz w:val="22"/>
          <w:szCs w:val="22"/>
        </w:rPr>
        <w:t xml:space="preserve"> </w:t>
      </w:r>
      <w:r w:rsidRPr="00DB6F29">
        <w:rPr>
          <w:rFonts w:ascii="Calibri" w:hAnsi="Calibri" w:cs="Calibri"/>
          <w:sz w:val="22"/>
          <w:szCs w:val="22"/>
        </w:rPr>
        <w:t xml:space="preserve"> equipments on each ship and in offices using a checklist </w:t>
      </w:r>
      <w:bookmarkStart w:id="2" w:name="_Hlk79494126"/>
      <w:r w:rsidR="000B47E1">
        <w:rPr>
          <w:rFonts w:ascii="Calibri" w:hAnsi="Calibri" w:cs="Calibri"/>
          <w:sz w:val="22"/>
          <w:szCs w:val="22"/>
        </w:rPr>
        <w:t>IT</w:t>
      </w:r>
      <w:r w:rsidR="0054650C">
        <w:rPr>
          <w:rFonts w:ascii="Calibri" w:hAnsi="Calibri" w:cs="Calibri"/>
          <w:sz w:val="22"/>
          <w:szCs w:val="22"/>
        </w:rPr>
        <w:t xml:space="preserve"> </w:t>
      </w:r>
      <w:r w:rsidR="000B47E1">
        <w:rPr>
          <w:rFonts w:ascii="Calibri" w:hAnsi="Calibri" w:cs="Calibri"/>
          <w:sz w:val="22"/>
          <w:szCs w:val="22"/>
        </w:rPr>
        <w:t>03-</w:t>
      </w:r>
      <w:r w:rsidRPr="00DB6F29">
        <w:rPr>
          <w:rFonts w:ascii="Calibri" w:hAnsi="Calibri" w:cs="Calibri"/>
          <w:sz w:val="22"/>
          <w:szCs w:val="22"/>
        </w:rPr>
        <w:t xml:space="preserve"> Cyber Security Assessment Checklist</w:t>
      </w:r>
      <w:bookmarkEnd w:id="2"/>
      <w:r w:rsidR="007C3A5F">
        <w:rPr>
          <w:rFonts w:ascii="Calibri" w:hAnsi="Calibri" w:cs="Calibri" w:hint="eastAsia"/>
          <w:sz w:val="22"/>
          <w:szCs w:val="22"/>
          <w:lang w:eastAsia="ja-JP"/>
        </w:rPr>
        <w:t xml:space="preserve"> </w:t>
      </w:r>
      <w:r w:rsidR="007C3A5F" w:rsidRPr="007C3A5F">
        <w:rPr>
          <w:rFonts w:ascii="Calibri" w:hAnsi="Calibri" w:cs="Calibri"/>
          <w:color w:val="FF0000"/>
          <w:sz w:val="22"/>
          <w:szCs w:val="22"/>
          <w:lang w:eastAsia="ja-JP"/>
        </w:rPr>
        <w:t xml:space="preserve">and </w:t>
      </w:r>
      <w:r w:rsidR="000B47E1">
        <w:rPr>
          <w:rFonts w:ascii="Calibri" w:hAnsi="Calibri" w:cs="Calibri"/>
          <w:color w:val="FF0000"/>
          <w:sz w:val="22"/>
          <w:szCs w:val="22"/>
          <w:lang w:eastAsia="ja-JP"/>
        </w:rPr>
        <w:t>IT</w:t>
      </w:r>
      <w:r w:rsidR="0054650C">
        <w:rPr>
          <w:rFonts w:ascii="Calibri" w:hAnsi="Calibri" w:cs="Calibri"/>
          <w:color w:val="FF0000"/>
          <w:sz w:val="22"/>
          <w:szCs w:val="22"/>
          <w:lang w:eastAsia="ja-JP"/>
        </w:rPr>
        <w:t xml:space="preserve"> </w:t>
      </w:r>
      <w:r w:rsidR="000B47E1">
        <w:rPr>
          <w:rFonts w:ascii="Calibri" w:hAnsi="Calibri" w:cs="Calibri"/>
          <w:color w:val="FF0000"/>
          <w:sz w:val="22"/>
          <w:szCs w:val="22"/>
          <w:lang w:eastAsia="ja-JP"/>
        </w:rPr>
        <w:t>04-</w:t>
      </w:r>
      <w:r w:rsidR="007C3A5F" w:rsidRPr="007C3A5F">
        <w:rPr>
          <w:rFonts w:ascii="Calibri" w:hAnsi="Calibri" w:cs="Calibri"/>
          <w:color w:val="FF0000"/>
          <w:sz w:val="22"/>
          <w:szCs w:val="22"/>
          <w:lang w:eastAsia="ja-JP"/>
        </w:rPr>
        <w:t xml:space="preserve"> Cyber Security Assessment Checklist(Office)</w:t>
      </w:r>
      <w:r w:rsidRPr="00DB6F29">
        <w:rPr>
          <w:rFonts w:ascii="Calibri" w:hAnsi="Calibri" w:cs="Calibri"/>
          <w:sz w:val="22"/>
          <w:szCs w:val="22"/>
        </w:rPr>
        <w:t>. All essential information for each equipment shall be collected and kept in record through this checklist.</w:t>
      </w:r>
    </w:p>
    <w:p w14:paraId="7EFC14AD" w14:textId="77777777" w:rsidR="00E07445" w:rsidRPr="00367A00" w:rsidRDefault="00E07445" w:rsidP="00367A00">
      <w:pPr>
        <w:rPr>
          <w:rFonts w:cs="Calibri"/>
        </w:rPr>
      </w:pPr>
    </w:p>
    <w:p w14:paraId="27B23FF6" w14:textId="77777777" w:rsidR="00E07445" w:rsidRDefault="00E07445" w:rsidP="00BD5C5B">
      <w:pPr>
        <w:numPr>
          <w:ilvl w:val="0"/>
          <w:numId w:val="33"/>
        </w:numPr>
        <w:ind w:right="29"/>
        <w:jc w:val="both"/>
        <w:rPr>
          <w:rFonts w:ascii="Calibri" w:hAnsi="Calibri" w:cs="Calibri"/>
          <w:color w:val="FF0000"/>
          <w:sz w:val="22"/>
          <w:szCs w:val="22"/>
        </w:rPr>
      </w:pPr>
      <w:r w:rsidRPr="00E07445">
        <w:rPr>
          <w:rFonts w:ascii="Calibri" w:hAnsi="Calibri" w:cs="Calibri"/>
          <w:color w:val="FF0000"/>
          <w:sz w:val="22"/>
          <w:szCs w:val="22"/>
        </w:rPr>
        <w:t>IT Team shall take the initiative to rectify Non-Conformities. When the Non-Conformity is sever</w:t>
      </w:r>
      <w:r w:rsidR="006571F7">
        <w:rPr>
          <w:rFonts w:ascii="Calibri" w:hAnsi="Calibri" w:cs="Calibri"/>
          <w:color w:val="FF0000"/>
          <w:sz w:val="22"/>
          <w:szCs w:val="22"/>
        </w:rPr>
        <w:t>e</w:t>
      </w:r>
      <w:r w:rsidRPr="00E07445">
        <w:rPr>
          <w:rFonts w:ascii="Calibri" w:hAnsi="Calibri" w:cs="Calibri"/>
          <w:color w:val="FF0000"/>
          <w:sz w:val="22"/>
          <w:szCs w:val="22"/>
        </w:rPr>
        <w:t xml:space="preserve"> and, or due to lack of resources, c</w:t>
      </w:r>
      <w:r w:rsidR="006571F7">
        <w:rPr>
          <w:rFonts w:ascii="Calibri" w:hAnsi="Calibri" w:cs="Calibri"/>
          <w:color w:val="FF0000"/>
          <w:sz w:val="22"/>
          <w:szCs w:val="22"/>
        </w:rPr>
        <w:t>a</w:t>
      </w:r>
      <w:r w:rsidRPr="00E07445">
        <w:rPr>
          <w:rFonts w:ascii="Calibri" w:hAnsi="Calibri" w:cs="Calibri"/>
          <w:color w:val="FF0000"/>
          <w:sz w:val="22"/>
          <w:szCs w:val="22"/>
        </w:rPr>
        <w:t>nnot be rectified in three months, Se</w:t>
      </w:r>
      <w:r w:rsidR="006571F7">
        <w:rPr>
          <w:rFonts w:ascii="Calibri" w:hAnsi="Calibri" w:cs="Calibri"/>
          <w:color w:val="FF0000"/>
          <w:sz w:val="22"/>
          <w:szCs w:val="22"/>
        </w:rPr>
        <w:t>n</w:t>
      </w:r>
      <w:r w:rsidRPr="00E07445">
        <w:rPr>
          <w:rFonts w:ascii="Calibri" w:hAnsi="Calibri" w:cs="Calibri"/>
          <w:color w:val="FF0000"/>
          <w:sz w:val="22"/>
          <w:szCs w:val="22"/>
        </w:rPr>
        <w:t>ior Management shall take ove</w:t>
      </w:r>
      <w:r w:rsidR="000B1938">
        <w:rPr>
          <w:rFonts w:ascii="Calibri" w:hAnsi="Calibri" w:cs="Calibri"/>
          <w:color w:val="FF0000"/>
          <w:sz w:val="22"/>
          <w:szCs w:val="22"/>
        </w:rPr>
        <w:t>r</w:t>
      </w:r>
      <w:r w:rsidRPr="00E07445">
        <w:rPr>
          <w:rFonts w:ascii="Calibri" w:hAnsi="Calibri" w:cs="Calibri"/>
          <w:color w:val="FF0000"/>
          <w:sz w:val="22"/>
          <w:szCs w:val="22"/>
        </w:rPr>
        <w:t xml:space="preserve"> the role of taking the initiative to rectify the Non-Conformity.</w:t>
      </w:r>
    </w:p>
    <w:p w14:paraId="7C4C97CE" w14:textId="77777777" w:rsidR="007C3A5F" w:rsidRPr="00F0385B" w:rsidRDefault="007C3A5F" w:rsidP="00F0385B">
      <w:pPr>
        <w:rPr>
          <w:rFonts w:cs="Calibri"/>
          <w:color w:val="FF0000"/>
        </w:rPr>
      </w:pPr>
    </w:p>
    <w:p w14:paraId="2168B911" w14:textId="0BAF5AA2" w:rsidR="007C3A5F" w:rsidRPr="009E19C2" w:rsidRDefault="000B47E1" w:rsidP="00BD5C5B">
      <w:pPr>
        <w:numPr>
          <w:ilvl w:val="0"/>
          <w:numId w:val="33"/>
        </w:numPr>
        <w:ind w:right="29"/>
        <w:jc w:val="both"/>
        <w:rPr>
          <w:rFonts w:ascii="Calibri" w:hAnsi="Calibri" w:cs="Calibri"/>
          <w:color w:val="FF0000"/>
          <w:sz w:val="22"/>
          <w:szCs w:val="22"/>
        </w:rPr>
      </w:pPr>
      <w:r>
        <w:rPr>
          <w:rFonts w:ascii="Calibri" w:hAnsi="Calibri" w:cs="Calibri"/>
          <w:color w:val="FF0000"/>
          <w:sz w:val="22"/>
          <w:szCs w:val="22"/>
        </w:rPr>
        <w:t>IT</w:t>
      </w:r>
      <w:r w:rsidR="00DD15AF">
        <w:rPr>
          <w:rFonts w:ascii="Calibri" w:hAnsi="Calibri" w:cs="Calibri"/>
          <w:color w:val="FF0000"/>
          <w:sz w:val="22"/>
          <w:szCs w:val="22"/>
        </w:rPr>
        <w:t xml:space="preserve"> </w:t>
      </w:r>
      <w:r>
        <w:rPr>
          <w:rFonts w:ascii="Calibri" w:hAnsi="Calibri" w:cs="Calibri"/>
          <w:color w:val="FF0000"/>
          <w:sz w:val="22"/>
          <w:szCs w:val="22"/>
        </w:rPr>
        <w:t>04-</w:t>
      </w:r>
      <w:r w:rsidR="007C3A5F" w:rsidRPr="009E19C2">
        <w:rPr>
          <w:rFonts w:ascii="Calibri" w:hAnsi="Calibri" w:cs="Calibri"/>
          <w:color w:val="FF0000"/>
          <w:sz w:val="22"/>
          <w:szCs w:val="22"/>
        </w:rPr>
        <w:t xml:space="preserve"> Cyber Security Assessment Checklist(Office) shall be used every year by IT Team for each office and records maintained. Any problems or issues observed </w:t>
      </w:r>
      <w:r w:rsidR="000B1938" w:rsidRPr="009E19C2">
        <w:rPr>
          <w:rFonts w:ascii="Calibri" w:hAnsi="Calibri" w:cs="Calibri"/>
          <w:color w:val="FF0000"/>
          <w:sz w:val="22"/>
          <w:szCs w:val="22"/>
        </w:rPr>
        <w:t>during the assessment shall</w:t>
      </w:r>
      <w:r w:rsidR="007C3A5F" w:rsidRPr="009E19C2">
        <w:rPr>
          <w:rFonts w:ascii="Calibri" w:hAnsi="Calibri" w:cs="Calibri"/>
          <w:color w:val="FF0000"/>
          <w:sz w:val="22"/>
          <w:szCs w:val="22"/>
        </w:rPr>
        <w:t xml:space="preserve"> be </w:t>
      </w:r>
      <w:r w:rsidR="000B1938" w:rsidRPr="009E19C2">
        <w:rPr>
          <w:rFonts w:ascii="Calibri" w:hAnsi="Calibri" w:cs="Calibri"/>
          <w:color w:val="FF0000"/>
          <w:sz w:val="22"/>
          <w:szCs w:val="22"/>
        </w:rPr>
        <w:t>dealt with as soon as possible</w:t>
      </w:r>
      <w:r w:rsidR="007C3A5F" w:rsidRPr="009E19C2">
        <w:rPr>
          <w:rFonts w:ascii="Calibri" w:hAnsi="Calibri" w:cs="Calibri"/>
          <w:color w:val="FF0000"/>
          <w:sz w:val="22"/>
          <w:szCs w:val="22"/>
        </w:rPr>
        <w:t>.</w:t>
      </w:r>
    </w:p>
    <w:bookmarkEnd w:id="1"/>
    <w:p w14:paraId="49908523" w14:textId="77777777" w:rsidR="00E100BE" w:rsidRPr="00DB6F29" w:rsidRDefault="00E100BE" w:rsidP="0016681E">
      <w:pPr>
        <w:pStyle w:val="Body"/>
        <w:ind w:right="-576"/>
        <w:jc w:val="both"/>
        <w:rPr>
          <w:rFonts w:ascii="Calibri" w:hAnsi="Calibri" w:cs="Calibri"/>
          <w:color w:val="auto"/>
        </w:rPr>
      </w:pPr>
    </w:p>
    <w:p w14:paraId="48505FE3" w14:textId="77777777" w:rsidR="00E100BE" w:rsidRPr="00DB6F29" w:rsidRDefault="00E100BE" w:rsidP="00D91AEE">
      <w:pPr>
        <w:pStyle w:val="Heading1"/>
        <w:numPr>
          <w:ilvl w:val="0"/>
          <w:numId w:val="14"/>
        </w:numPr>
        <w:tabs>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Calibri" w:hAnsi="Calibri" w:cs="Calibri"/>
          <w:b/>
          <w:bCs w:val="0"/>
          <w:sz w:val="32"/>
          <w:szCs w:val="32"/>
          <w:u w:val="single"/>
        </w:rPr>
      </w:pPr>
      <w:r w:rsidRPr="00DB6F29">
        <w:rPr>
          <w:rFonts w:ascii="Calibri" w:hAnsi="Calibri" w:cs="Calibri"/>
          <w:b/>
          <w:bCs w:val="0"/>
          <w:sz w:val="32"/>
          <w:szCs w:val="32"/>
          <w:u w:val="single"/>
        </w:rPr>
        <w:t>TRAINING REQUIREMENTS</w:t>
      </w:r>
    </w:p>
    <w:p w14:paraId="4E7B6EF1" w14:textId="77777777" w:rsidR="00E100BE" w:rsidRPr="00DB6F29" w:rsidRDefault="00E100BE" w:rsidP="00061627">
      <w:pPr>
        <w:pStyle w:val="Body"/>
        <w:ind w:right="-576"/>
        <w:jc w:val="both"/>
        <w:rPr>
          <w:rFonts w:ascii="Calibri" w:hAnsi="Calibri" w:cs="Calibri"/>
          <w:color w:val="auto"/>
        </w:rPr>
      </w:pPr>
    </w:p>
    <w:p w14:paraId="705BE778" w14:textId="77777777" w:rsidR="00E100BE" w:rsidRPr="00DB6F29" w:rsidRDefault="00E100BE" w:rsidP="00346BED">
      <w:pPr>
        <w:numPr>
          <w:ilvl w:val="0"/>
          <w:numId w:val="34"/>
        </w:numPr>
        <w:ind w:right="29"/>
        <w:jc w:val="both"/>
        <w:rPr>
          <w:rFonts w:ascii="Calibri" w:hAnsi="Calibri" w:cs="Calibri"/>
          <w:sz w:val="22"/>
          <w:szCs w:val="22"/>
        </w:rPr>
      </w:pPr>
      <w:r w:rsidRPr="00DB6F29">
        <w:rPr>
          <w:rFonts w:ascii="Calibri" w:hAnsi="Calibri" w:cs="Calibri"/>
          <w:sz w:val="22"/>
          <w:szCs w:val="22"/>
        </w:rPr>
        <w:t>Suitable training for the threats and security protocols as given above to be provided to all seafarers on board in order to mitigate various identified risks to the vessel’s Computers and Computerized systems and equipment. Such training should include but not limited to the following:</w:t>
      </w:r>
    </w:p>
    <w:p w14:paraId="10CBD138" w14:textId="77777777" w:rsidR="00E100BE" w:rsidRPr="00DB6F29" w:rsidRDefault="00E100BE" w:rsidP="00061627">
      <w:pPr>
        <w:pStyle w:val="Body"/>
        <w:ind w:left="360" w:right="-576"/>
        <w:jc w:val="both"/>
        <w:rPr>
          <w:rFonts w:ascii="Calibri" w:hAnsi="Calibri" w:cs="Calibri"/>
          <w:color w:val="auto"/>
        </w:rPr>
      </w:pPr>
    </w:p>
    <w:p w14:paraId="76261719" w14:textId="77777777" w:rsidR="00E100BE" w:rsidRPr="00DB6F29" w:rsidRDefault="00E100BE" w:rsidP="00346BED">
      <w:pPr>
        <w:numPr>
          <w:ilvl w:val="5"/>
          <w:numId w:val="12"/>
        </w:numPr>
        <w:jc w:val="both"/>
        <w:rPr>
          <w:rFonts w:ascii="Calibri" w:hAnsi="Calibri" w:cs="Calibri"/>
          <w:sz w:val="22"/>
          <w:szCs w:val="22"/>
        </w:rPr>
      </w:pPr>
      <w:r w:rsidRPr="00DB6F29">
        <w:rPr>
          <w:rFonts w:ascii="Calibri" w:hAnsi="Calibri" w:cs="Calibri"/>
          <w:sz w:val="22"/>
          <w:szCs w:val="22"/>
        </w:rPr>
        <w:t>Sources and Hazards of viruses in ship’s computer systems and equipments</w:t>
      </w:r>
    </w:p>
    <w:p w14:paraId="2E511E68" w14:textId="77777777" w:rsidR="00E100BE" w:rsidRPr="00DB6F29" w:rsidRDefault="00E100BE" w:rsidP="00346BED">
      <w:pPr>
        <w:numPr>
          <w:ilvl w:val="5"/>
          <w:numId w:val="12"/>
        </w:numPr>
        <w:jc w:val="both"/>
        <w:rPr>
          <w:rFonts w:ascii="Calibri" w:hAnsi="Calibri" w:cs="Calibri"/>
          <w:sz w:val="22"/>
          <w:szCs w:val="22"/>
        </w:rPr>
      </w:pPr>
      <w:r w:rsidRPr="00DB6F29">
        <w:rPr>
          <w:rFonts w:ascii="Calibri" w:hAnsi="Calibri" w:cs="Calibri"/>
          <w:sz w:val="22"/>
          <w:szCs w:val="22"/>
        </w:rPr>
        <w:t xml:space="preserve">Safeguarding of passwords </w:t>
      </w:r>
    </w:p>
    <w:p w14:paraId="79084D3A" w14:textId="77777777" w:rsidR="00E100BE" w:rsidRPr="00DB6F29" w:rsidRDefault="00E100BE" w:rsidP="00346BED">
      <w:pPr>
        <w:numPr>
          <w:ilvl w:val="5"/>
          <w:numId w:val="12"/>
        </w:numPr>
        <w:jc w:val="both"/>
        <w:rPr>
          <w:rFonts w:ascii="Calibri" w:hAnsi="Calibri" w:cs="Calibri"/>
          <w:sz w:val="22"/>
          <w:szCs w:val="22"/>
        </w:rPr>
      </w:pPr>
      <w:r w:rsidRPr="00DB6F29">
        <w:rPr>
          <w:rFonts w:ascii="Calibri" w:hAnsi="Calibri" w:cs="Calibri"/>
          <w:sz w:val="22"/>
          <w:szCs w:val="22"/>
        </w:rPr>
        <w:t>Responsible use of social media</w:t>
      </w:r>
    </w:p>
    <w:p w14:paraId="4E8794EB" w14:textId="77777777" w:rsidR="00E100BE" w:rsidRPr="00DB6F29" w:rsidRDefault="00E100BE" w:rsidP="00346BED">
      <w:pPr>
        <w:numPr>
          <w:ilvl w:val="5"/>
          <w:numId w:val="12"/>
        </w:numPr>
        <w:jc w:val="both"/>
        <w:rPr>
          <w:rFonts w:ascii="Calibri" w:hAnsi="Calibri" w:cs="Calibri"/>
          <w:sz w:val="22"/>
          <w:szCs w:val="22"/>
        </w:rPr>
      </w:pPr>
      <w:r w:rsidRPr="00DB6F29">
        <w:rPr>
          <w:rFonts w:ascii="Calibri" w:hAnsi="Calibri" w:cs="Calibri"/>
          <w:sz w:val="22"/>
          <w:szCs w:val="22"/>
        </w:rPr>
        <w:t>Use of personal devices, etc.</w:t>
      </w:r>
    </w:p>
    <w:p w14:paraId="4268D61C" w14:textId="77777777" w:rsidR="00E100BE" w:rsidRPr="00DB6F29" w:rsidRDefault="00E100BE" w:rsidP="00061627">
      <w:pPr>
        <w:pStyle w:val="Body"/>
        <w:ind w:right="-576"/>
        <w:jc w:val="both"/>
        <w:rPr>
          <w:rFonts w:ascii="Calibri" w:hAnsi="Calibri" w:cs="Calibri"/>
          <w:color w:val="auto"/>
        </w:rPr>
      </w:pPr>
    </w:p>
    <w:p w14:paraId="4AEAC8BD" w14:textId="77777777" w:rsidR="00E100BE" w:rsidRPr="00DB6F29" w:rsidRDefault="00E100BE" w:rsidP="00346BED">
      <w:pPr>
        <w:numPr>
          <w:ilvl w:val="0"/>
          <w:numId w:val="34"/>
        </w:numPr>
        <w:ind w:right="29"/>
        <w:jc w:val="both"/>
        <w:rPr>
          <w:rFonts w:ascii="Calibri" w:hAnsi="Calibri" w:cs="Calibri"/>
          <w:sz w:val="22"/>
          <w:szCs w:val="22"/>
        </w:rPr>
      </w:pPr>
      <w:r w:rsidRPr="00DB6F29">
        <w:rPr>
          <w:rFonts w:ascii="Calibri" w:hAnsi="Calibri" w:cs="Calibri"/>
          <w:sz w:val="22"/>
          <w:szCs w:val="22"/>
        </w:rPr>
        <w:t xml:space="preserve">Above shall be achieved through training program as below: </w:t>
      </w:r>
    </w:p>
    <w:p w14:paraId="2C23C8F6" w14:textId="77777777" w:rsidR="00E100BE" w:rsidRPr="00DB6F29" w:rsidRDefault="00E100BE" w:rsidP="00061627">
      <w:pPr>
        <w:pStyle w:val="Body"/>
        <w:ind w:left="360" w:right="-576"/>
        <w:jc w:val="both"/>
        <w:rPr>
          <w:rFonts w:ascii="Calibri" w:hAnsi="Calibri" w:cs="Calibri"/>
          <w:color w:val="auto"/>
        </w:rPr>
      </w:pPr>
    </w:p>
    <w:p w14:paraId="73E15816" w14:textId="77777777" w:rsidR="00E100BE" w:rsidRPr="00DB6F29" w:rsidRDefault="00E100BE" w:rsidP="00346BED">
      <w:pPr>
        <w:numPr>
          <w:ilvl w:val="5"/>
          <w:numId w:val="13"/>
        </w:numPr>
        <w:jc w:val="both"/>
        <w:rPr>
          <w:rFonts w:ascii="Calibri" w:hAnsi="Calibri" w:cs="Calibri"/>
          <w:sz w:val="22"/>
          <w:szCs w:val="22"/>
        </w:rPr>
      </w:pPr>
      <w:r w:rsidRPr="00DB6F29">
        <w:rPr>
          <w:rFonts w:ascii="Calibri" w:hAnsi="Calibri" w:cs="Calibri"/>
          <w:sz w:val="22"/>
          <w:szCs w:val="22"/>
        </w:rPr>
        <w:t xml:space="preserve">Upon joining the vessel, each seafarer shall be given Cyber Security familiarization including specific to ship’s equipments </w:t>
      </w:r>
    </w:p>
    <w:p w14:paraId="26FD3237" w14:textId="77777777" w:rsidR="00E100BE" w:rsidRPr="00DB6F29" w:rsidRDefault="00E100BE" w:rsidP="00061627">
      <w:pPr>
        <w:pStyle w:val="Body"/>
        <w:jc w:val="both"/>
        <w:rPr>
          <w:rFonts w:ascii="Calibri" w:hAnsi="Calibri" w:cs="Calibri"/>
          <w:color w:val="auto"/>
        </w:rPr>
      </w:pPr>
    </w:p>
    <w:p w14:paraId="5A7C22F3" w14:textId="4423F548" w:rsidR="00E100BE" w:rsidRPr="00DB6F29" w:rsidRDefault="00E95469" w:rsidP="00346BED">
      <w:pPr>
        <w:numPr>
          <w:ilvl w:val="5"/>
          <w:numId w:val="13"/>
        </w:numPr>
        <w:jc w:val="both"/>
        <w:rPr>
          <w:rFonts w:ascii="Calibri" w:hAnsi="Calibri" w:cs="Calibri"/>
          <w:sz w:val="22"/>
          <w:szCs w:val="22"/>
        </w:rPr>
      </w:pPr>
      <w:r>
        <w:rPr>
          <w:rFonts w:ascii="Calibri" w:hAnsi="Calibri" w:cs="Calibri"/>
          <w:sz w:val="22"/>
          <w:szCs w:val="22"/>
        </w:rPr>
        <w:lastRenderedPageBreak/>
        <w:t>Six</w:t>
      </w:r>
      <w:r w:rsidR="00E100BE" w:rsidRPr="00DB6F29">
        <w:rPr>
          <w:rFonts w:ascii="Calibri" w:hAnsi="Calibri" w:cs="Calibri"/>
          <w:sz w:val="22"/>
          <w:szCs w:val="22"/>
        </w:rPr>
        <w:t xml:space="preserve"> monthly training t</w:t>
      </w:r>
      <w:r>
        <w:rPr>
          <w:rFonts w:ascii="Calibri" w:hAnsi="Calibri" w:cs="Calibri"/>
          <w:sz w:val="22"/>
          <w:szCs w:val="22"/>
        </w:rPr>
        <w:t>o be provided by senior management</w:t>
      </w:r>
      <w:r w:rsidR="002B74BB">
        <w:rPr>
          <w:rFonts w:ascii="Calibri" w:hAnsi="Calibri" w:cs="Calibri"/>
          <w:sz w:val="22"/>
          <w:szCs w:val="22"/>
        </w:rPr>
        <w:t xml:space="preserve"> to crew</w:t>
      </w:r>
      <w:r>
        <w:rPr>
          <w:rFonts w:ascii="Calibri" w:hAnsi="Calibri" w:cs="Calibri"/>
          <w:sz w:val="22"/>
          <w:szCs w:val="22"/>
        </w:rPr>
        <w:t xml:space="preserve"> onboar</w:t>
      </w:r>
      <w:r w:rsidR="00B34353">
        <w:rPr>
          <w:rFonts w:ascii="Calibri" w:hAnsi="Calibri" w:cs="Calibri"/>
          <w:sz w:val="22"/>
          <w:szCs w:val="22"/>
        </w:rPr>
        <w:t>d</w:t>
      </w:r>
      <w:r w:rsidR="00E100BE" w:rsidRPr="00DB6F29">
        <w:rPr>
          <w:rFonts w:ascii="Calibri" w:hAnsi="Calibri" w:cs="Calibri"/>
          <w:sz w:val="22"/>
          <w:szCs w:val="22"/>
        </w:rPr>
        <w:t xml:space="preserve">. This </w:t>
      </w:r>
      <w:r w:rsidR="00B34353">
        <w:rPr>
          <w:rFonts w:ascii="Calibri" w:hAnsi="Calibri" w:cs="Calibri"/>
          <w:sz w:val="22"/>
          <w:szCs w:val="22"/>
        </w:rPr>
        <w:t>is</w:t>
      </w:r>
      <w:r w:rsidR="00E100BE" w:rsidRPr="00DB6F29">
        <w:rPr>
          <w:rFonts w:ascii="Calibri" w:hAnsi="Calibri" w:cs="Calibri"/>
          <w:sz w:val="22"/>
          <w:szCs w:val="22"/>
        </w:rPr>
        <w:t xml:space="preserve"> be documented in </w:t>
      </w:r>
      <w:r>
        <w:rPr>
          <w:rFonts w:ascii="Calibri" w:hAnsi="Calibri" w:cs="Calibri"/>
          <w:sz w:val="22"/>
          <w:szCs w:val="22"/>
        </w:rPr>
        <w:t>HSSEQ</w:t>
      </w:r>
      <w:r w:rsidR="006B3B2F">
        <w:rPr>
          <w:rFonts w:ascii="Calibri" w:hAnsi="Calibri" w:cs="Calibri"/>
          <w:sz w:val="22"/>
          <w:szCs w:val="22"/>
        </w:rPr>
        <w:t>-</w:t>
      </w:r>
      <w:r>
        <w:rPr>
          <w:rFonts w:ascii="Calibri" w:hAnsi="Calibri" w:cs="Calibri"/>
          <w:sz w:val="22"/>
          <w:szCs w:val="22"/>
        </w:rPr>
        <w:t>03</w:t>
      </w:r>
      <w:r w:rsidR="00E100BE" w:rsidRPr="00DB6F29">
        <w:rPr>
          <w:rFonts w:ascii="Calibri" w:hAnsi="Calibri" w:cs="Calibri"/>
          <w:sz w:val="22"/>
          <w:szCs w:val="22"/>
        </w:rPr>
        <w:t xml:space="preserve"> Yearly Training program</w:t>
      </w:r>
      <w:r>
        <w:rPr>
          <w:rFonts w:ascii="Calibri" w:hAnsi="Calibri" w:cs="Calibri"/>
          <w:sz w:val="22"/>
          <w:szCs w:val="22"/>
        </w:rPr>
        <w:t xml:space="preserve"> and HSSEQ</w:t>
      </w:r>
      <w:r w:rsidR="006B3B2F">
        <w:rPr>
          <w:rFonts w:ascii="Calibri" w:hAnsi="Calibri" w:cs="Calibri"/>
          <w:sz w:val="22"/>
          <w:szCs w:val="22"/>
        </w:rPr>
        <w:t>-</w:t>
      </w:r>
      <w:r>
        <w:rPr>
          <w:rFonts w:ascii="Calibri" w:hAnsi="Calibri" w:cs="Calibri"/>
          <w:sz w:val="22"/>
          <w:szCs w:val="22"/>
        </w:rPr>
        <w:t>05</w:t>
      </w:r>
      <w:r w:rsidR="001D26E4">
        <w:rPr>
          <w:rFonts w:ascii="Calibri" w:hAnsi="Calibri" w:cs="Calibri"/>
          <w:sz w:val="22"/>
          <w:szCs w:val="22"/>
        </w:rPr>
        <w:t xml:space="preserve"> Training Record.</w:t>
      </w:r>
    </w:p>
    <w:p w14:paraId="67559C3E" w14:textId="77777777" w:rsidR="00872A42" w:rsidRPr="00DB6F29" w:rsidRDefault="00872A42" w:rsidP="00872A42">
      <w:pPr>
        <w:jc w:val="both"/>
        <w:rPr>
          <w:rFonts w:ascii="Calibri" w:hAnsi="Calibri" w:cs="Calibri"/>
          <w:sz w:val="22"/>
          <w:szCs w:val="22"/>
        </w:rPr>
      </w:pPr>
    </w:p>
    <w:p w14:paraId="5A57D9CD" w14:textId="77777777" w:rsidR="00E100BE" w:rsidRPr="00DB6F29" w:rsidRDefault="00E100BE" w:rsidP="00346BED">
      <w:pPr>
        <w:numPr>
          <w:ilvl w:val="5"/>
          <w:numId w:val="13"/>
        </w:numPr>
        <w:jc w:val="both"/>
        <w:rPr>
          <w:rFonts w:ascii="Calibri" w:hAnsi="Calibri" w:cs="Calibri"/>
          <w:sz w:val="22"/>
          <w:szCs w:val="22"/>
        </w:rPr>
      </w:pPr>
      <w:r w:rsidRPr="00DB6F29">
        <w:rPr>
          <w:rFonts w:ascii="Calibri" w:hAnsi="Calibri" w:cs="Calibri"/>
          <w:sz w:val="22"/>
          <w:szCs w:val="22"/>
        </w:rPr>
        <w:t>Training should be further enhanced via additional information and training material like posters, videos, incident reports, alerts, software, etc. provided by the company from time to time.</w:t>
      </w:r>
    </w:p>
    <w:p w14:paraId="774B8129" w14:textId="77777777" w:rsidR="00E100BE" w:rsidRPr="00DB6F29" w:rsidRDefault="00E100BE" w:rsidP="00061627">
      <w:pPr>
        <w:pStyle w:val="Body"/>
        <w:ind w:right="-576"/>
        <w:jc w:val="both"/>
        <w:rPr>
          <w:rFonts w:ascii="Calibri" w:hAnsi="Calibri" w:cs="Calibri"/>
          <w:color w:val="auto"/>
        </w:rPr>
      </w:pPr>
    </w:p>
    <w:p w14:paraId="26A6ED1E" w14:textId="77777777" w:rsidR="00E100BE" w:rsidRPr="00DB6F29" w:rsidRDefault="00E100BE" w:rsidP="00346BED">
      <w:pPr>
        <w:numPr>
          <w:ilvl w:val="0"/>
          <w:numId w:val="34"/>
        </w:numPr>
        <w:ind w:right="29"/>
        <w:jc w:val="both"/>
        <w:rPr>
          <w:rFonts w:ascii="Calibri" w:hAnsi="Calibri" w:cs="Calibri"/>
          <w:sz w:val="22"/>
          <w:szCs w:val="22"/>
        </w:rPr>
      </w:pPr>
      <w:r w:rsidRPr="00DB6F29">
        <w:rPr>
          <w:rFonts w:ascii="Calibri" w:hAnsi="Calibri" w:cs="Calibri"/>
          <w:sz w:val="22"/>
          <w:szCs w:val="22"/>
        </w:rPr>
        <w:t xml:space="preserve">A Cyber Security Awareness poster shall be displayed and / or be used as Screen Saver of PCs at all IT terminals. </w:t>
      </w:r>
    </w:p>
    <w:p w14:paraId="6CE36F0A" w14:textId="77777777" w:rsidR="00D91AEE" w:rsidRPr="00DB6F29" w:rsidRDefault="00D91AEE" w:rsidP="00061627">
      <w:pPr>
        <w:pStyle w:val="Body"/>
        <w:ind w:right="-576"/>
        <w:jc w:val="both"/>
        <w:rPr>
          <w:rFonts w:ascii="Calibri" w:hAnsi="Calibri" w:cs="Calibri"/>
          <w:color w:val="auto"/>
        </w:rPr>
      </w:pPr>
    </w:p>
    <w:p w14:paraId="6C27B5FC" w14:textId="77777777" w:rsidR="00E100BE" w:rsidRPr="00DB6F29" w:rsidRDefault="00E100BE" w:rsidP="00061627">
      <w:pPr>
        <w:ind w:left="720"/>
        <w:jc w:val="both"/>
        <w:rPr>
          <w:rFonts w:ascii="Calibri" w:hAnsi="Calibri" w:cs="Calibri"/>
          <w:sz w:val="22"/>
          <w:szCs w:val="22"/>
        </w:rPr>
      </w:pPr>
      <w:r w:rsidRPr="00DB6F29">
        <w:rPr>
          <w:rFonts w:ascii="Calibri" w:hAnsi="Calibri" w:cs="Calibri"/>
          <w:sz w:val="22"/>
          <w:szCs w:val="22"/>
        </w:rPr>
        <w:t>App:</w:t>
      </w:r>
    </w:p>
    <w:p w14:paraId="4A7D7F5B" w14:textId="77777777" w:rsidR="00E100BE" w:rsidRPr="00DB6F29" w:rsidRDefault="00E100BE" w:rsidP="00061627">
      <w:pPr>
        <w:pStyle w:val="Body"/>
        <w:ind w:right="-576"/>
        <w:jc w:val="both"/>
        <w:rPr>
          <w:rFonts w:ascii="Calibri" w:hAnsi="Calibri" w:cs="Calibri"/>
          <w:color w:val="auto"/>
        </w:rPr>
      </w:pPr>
    </w:p>
    <w:p w14:paraId="4B8B94CF" w14:textId="103AF920" w:rsidR="00E100BE" w:rsidRPr="00DB6F29" w:rsidRDefault="000B47E1" w:rsidP="00061627">
      <w:pPr>
        <w:ind w:left="720"/>
        <w:jc w:val="both"/>
        <w:rPr>
          <w:rFonts w:ascii="Calibri" w:hAnsi="Calibri" w:cs="Calibri"/>
          <w:sz w:val="22"/>
          <w:szCs w:val="22"/>
        </w:rPr>
      </w:pPr>
      <w:r>
        <w:rPr>
          <w:rFonts w:ascii="Calibri" w:hAnsi="Calibri" w:cs="Calibri"/>
          <w:sz w:val="22"/>
          <w:szCs w:val="22"/>
        </w:rPr>
        <w:t>IT 01</w:t>
      </w:r>
      <w:r w:rsidR="00E100BE" w:rsidRPr="00DB6F29">
        <w:rPr>
          <w:rFonts w:ascii="Calibri" w:hAnsi="Calibri" w:cs="Calibri"/>
          <w:sz w:val="22"/>
          <w:szCs w:val="22"/>
        </w:rPr>
        <w:t xml:space="preserve">: </w:t>
      </w:r>
      <w:r>
        <w:rPr>
          <w:rFonts w:ascii="Calibri" w:hAnsi="Calibri" w:cs="Calibri"/>
          <w:sz w:val="22"/>
          <w:szCs w:val="22"/>
        </w:rPr>
        <w:t>Change Request for vessel system</w:t>
      </w:r>
    </w:p>
    <w:p w14:paraId="44D89F5E" w14:textId="18445343" w:rsidR="00E100BE" w:rsidRPr="00DB6F29" w:rsidRDefault="000B47E1" w:rsidP="00061627">
      <w:pPr>
        <w:ind w:left="720"/>
        <w:jc w:val="both"/>
        <w:rPr>
          <w:rFonts w:ascii="Calibri" w:hAnsi="Calibri" w:cs="Calibri"/>
          <w:sz w:val="22"/>
          <w:szCs w:val="22"/>
        </w:rPr>
      </w:pPr>
      <w:r>
        <w:rPr>
          <w:rFonts w:ascii="Calibri" w:hAnsi="Calibri" w:cs="Calibri"/>
          <w:sz w:val="22"/>
          <w:szCs w:val="22"/>
        </w:rPr>
        <w:t>IT 02</w:t>
      </w:r>
      <w:r w:rsidR="00E100BE" w:rsidRPr="00DB6F29">
        <w:rPr>
          <w:rFonts w:ascii="Calibri" w:hAnsi="Calibri" w:cs="Calibri"/>
          <w:sz w:val="22"/>
          <w:szCs w:val="22"/>
        </w:rPr>
        <w:t>: PC Trouble Report</w:t>
      </w:r>
      <w:bookmarkEnd w:id="0"/>
    </w:p>
    <w:p w14:paraId="4566AEA4" w14:textId="53099A83" w:rsidR="00E100BE" w:rsidRPr="00DB6F29" w:rsidRDefault="000B47E1" w:rsidP="00061627">
      <w:pPr>
        <w:ind w:left="720"/>
        <w:jc w:val="both"/>
        <w:rPr>
          <w:rFonts w:ascii="Calibri" w:hAnsi="Calibri" w:cs="Calibri"/>
          <w:sz w:val="22"/>
          <w:szCs w:val="22"/>
        </w:rPr>
      </w:pPr>
      <w:r>
        <w:rPr>
          <w:rFonts w:ascii="Calibri" w:hAnsi="Calibri" w:cs="Calibri"/>
          <w:sz w:val="22"/>
          <w:szCs w:val="22"/>
        </w:rPr>
        <w:t>IT 03</w:t>
      </w:r>
      <w:r w:rsidR="00943B81">
        <w:rPr>
          <w:rFonts w:ascii="Calibri" w:hAnsi="Calibri" w:cs="Calibri"/>
          <w:sz w:val="22"/>
          <w:szCs w:val="22"/>
        </w:rPr>
        <w:t>:</w:t>
      </w:r>
      <w:r w:rsidR="00E100BE" w:rsidRPr="00DB6F29">
        <w:rPr>
          <w:rFonts w:ascii="Calibri" w:hAnsi="Calibri" w:cs="Calibri"/>
          <w:sz w:val="22"/>
          <w:szCs w:val="22"/>
        </w:rPr>
        <w:t xml:space="preserve"> Cyber Security Assessment Checklist</w:t>
      </w:r>
    </w:p>
    <w:p w14:paraId="0F46AD16" w14:textId="0CD446FA" w:rsidR="00E100BE" w:rsidRDefault="000B47E1" w:rsidP="00061627">
      <w:pPr>
        <w:ind w:left="720"/>
        <w:jc w:val="both"/>
        <w:rPr>
          <w:rFonts w:ascii="Calibri" w:hAnsi="Calibri" w:cs="Calibri"/>
          <w:color w:val="FF0000"/>
          <w:sz w:val="22"/>
          <w:szCs w:val="22"/>
        </w:rPr>
      </w:pPr>
      <w:r>
        <w:rPr>
          <w:rFonts w:ascii="Calibri" w:hAnsi="Calibri" w:cs="Calibri"/>
          <w:color w:val="FF0000"/>
          <w:sz w:val="22"/>
          <w:szCs w:val="22"/>
        </w:rPr>
        <w:t>IT 04</w:t>
      </w:r>
      <w:r w:rsidR="003D1418">
        <w:rPr>
          <w:rFonts w:ascii="Calibri" w:hAnsi="Calibri" w:cs="Calibri"/>
          <w:color w:val="FF0000"/>
          <w:sz w:val="22"/>
          <w:szCs w:val="22"/>
        </w:rPr>
        <w:t>:</w:t>
      </w:r>
      <w:r w:rsidR="007C3A5F" w:rsidRPr="007C3A5F">
        <w:rPr>
          <w:rFonts w:ascii="Calibri" w:hAnsi="Calibri" w:cs="Calibri"/>
          <w:color w:val="FF0000"/>
          <w:sz w:val="22"/>
          <w:szCs w:val="22"/>
        </w:rPr>
        <w:t xml:space="preserve"> Cyber Security Assessment Checklist(Office)</w:t>
      </w:r>
    </w:p>
    <w:p w14:paraId="256AE0DD" w14:textId="77777777" w:rsidR="007C3A5F" w:rsidRPr="00DB6F29" w:rsidRDefault="007C3A5F" w:rsidP="00061627">
      <w:pPr>
        <w:ind w:left="720"/>
        <w:jc w:val="both"/>
        <w:rPr>
          <w:rFonts w:ascii="Calibri" w:hAnsi="Calibri" w:cs="Calibri"/>
          <w:sz w:val="22"/>
          <w:szCs w:val="22"/>
        </w:rPr>
      </w:pPr>
    </w:p>
    <w:p w14:paraId="1B0589FF" w14:textId="77777777" w:rsidR="00955C80" w:rsidRPr="00C75476" w:rsidRDefault="00E100BE" w:rsidP="00F0385B">
      <w:pPr>
        <w:pStyle w:val="Body"/>
        <w:ind w:right="-576"/>
        <w:jc w:val="center"/>
      </w:pPr>
      <w:r w:rsidRPr="00C75476">
        <w:rPr>
          <w:rFonts w:ascii="Calibri" w:hAnsi="Calibri" w:cs="Calibri"/>
          <w:color w:val="auto"/>
        </w:rPr>
        <w:t>-x-</w:t>
      </w:r>
    </w:p>
    <w:sectPr w:rsidR="00955C80" w:rsidRPr="00C75476" w:rsidSect="00D8253B">
      <w:headerReference w:type="default" r:id="rId9"/>
      <w:pgSz w:w="11909" w:h="16834" w:code="9"/>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C92CB" w14:textId="77777777" w:rsidR="00C556B8" w:rsidRDefault="00C556B8" w:rsidP="00D63C7C">
      <w:r>
        <w:separator/>
      </w:r>
    </w:p>
  </w:endnote>
  <w:endnote w:type="continuationSeparator" w:id="0">
    <w:p w14:paraId="0356439F" w14:textId="77777777" w:rsidR="00C556B8" w:rsidRDefault="00C556B8" w:rsidP="00D6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ordia New">
    <w:altName w:val="Leelawadee UI"/>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34B6" w14:textId="77777777" w:rsidR="00C556B8" w:rsidRDefault="00C556B8" w:rsidP="00D63C7C">
      <w:r>
        <w:separator/>
      </w:r>
    </w:p>
  </w:footnote>
  <w:footnote w:type="continuationSeparator" w:id="0">
    <w:p w14:paraId="1418CA0B" w14:textId="77777777" w:rsidR="00C556B8" w:rsidRDefault="00C556B8" w:rsidP="00D6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245" w:type="dxa"/>
      <w:tblLayout w:type="fixed"/>
      <w:tblCellMar>
        <w:left w:w="43" w:type="dxa"/>
        <w:right w:w="43" w:type="dxa"/>
      </w:tblCellMar>
      <w:tblLook w:val="0000" w:firstRow="0" w:lastRow="0" w:firstColumn="0" w:lastColumn="0" w:noHBand="0" w:noVBand="0"/>
    </w:tblPr>
    <w:tblGrid>
      <w:gridCol w:w="1773"/>
      <w:gridCol w:w="5823"/>
      <w:gridCol w:w="1764"/>
    </w:tblGrid>
    <w:tr w:rsidR="00061627" w14:paraId="15A9A778" w14:textId="77777777" w:rsidTr="00BD75C1">
      <w:trPr>
        <w:cantSplit/>
        <w:trHeight w:val="198"/>
      </w:trPr>
      <w:tc>
        <w:tcPr>
          <w:tcW w:w="1773" w:type="dxa"/>
          <w:vMerge w:val="restart"/>
          <w:tcBorders>
            <w:top w:val="double" w:sz="6" w:space="0" w:color="auto"/>
            <w:left w:val="double" w:sz="6" w:space="0" w:color="auto"/>
            <w:bottom w:val="double" w:sz="6" w:space="0" w:color="auto"/>
            <w:right w:val="nil"/>
          </w:tcBorders>
          <w:vAlign w:val="center"/>
        </w:tcPr>
        <w:p w14:paraId="128FBD44" w14:textId="3ABBFA17" w:rsidR="00061627" w:rsidRPr="00257161" w:rsidRDefault="00257161" w:rsidP="00061627">
          <w:pPr>
            <w:pStyle w:val="DefaultText"/>
            <w:jc w:val="center"/>
            <w:rPr>
              <w:sz w:val="18"/>
              <w:szCs w:val="18"/>
            </w:rPr>
          </w:pPr>
          <w:r w:rsidRPr="00257161">
            <w:rPr>
              <w:rFonts w:ascii="Arial" w:hAnsi="Arial" w:cs="Arial"/>
              <w:b/>
              <w:sz w:val="18"/>
              <w:szCs w:val="18"/>
              <w:lang w:eastAsia="ja-JP"/>
            </w:rPr>
            <w:t>CySM-01-00</w:t>
          </w:r>
        </w:p>
      </w:tc>
      <w:tc>
        <w:tcPr>
          <w:tcW w:w="5823" w:type="dxa"/>
          <w:tcBorders>
            <w:top w:val="double" w:sz="6" w:space="0" w:color="auto"/>
            <w:left w:val="single" w:sz="6" w:space="0" w:color="auto"/>
            <w:bottom w:val="nil"/>
            <w:right w:val="nil"/>
          </w:tcBorders>
          <w:vAlign w:val="center"/>
        </w:tcPr>
        <w:p w14:paraId="361235AA" w14:textId="77777777" w:rsidR="00061627" w:rsidRPr="007A296A" w:rsidRDefault="003E5E2B" w:rsidP="003E5E2B">
          <w:pPr>
            <w:pStyle w:val="TableText"/>
            <w:jc w:val="center"/>
            <w:rPr>
              <w:bCs/>
            </w:rPr>
          </w:pPr>
          <w:r w:rsidRPr="003E5E2B">
            <w:rPr>
              <w:rFonts w:ascii="Arial" w:hAnsi="Arial"/>
              <w:b/>
              <w:spacing w:val="-3"/>
              <w:lang w:eastAsia="ja-JP"/>
            </w:rPr>
            <w:t>Cyber Security Manual</w:t>
          </w:r>
        </w:p>
      </w:tc>
      <w:tc>
        <w:tcPr>
          <w:tcW w:w="1764" w:type="dxa"/>
          <w:tcBorders>
            <w:top w:val="double" w:sz="6" w:space="0" w:color="auto"/>
            <w:left w:val="single" w:sz="6" w:space="0" w:color="auto"/>
            <w:bottom w:val="single" w:sz="6" w:space="0" w:color="auto"/>
            <w:right w:val="double" w:sz="6" w:space="0" w:color="auto"/>
          </w:tcBorders>
          <w:vAlign w:val="center"/>
        </w:tcPr>
        <w:p w14:paraId="73A17F9D" w14:textId="77777777" w:rsidR="00061627" w:rsidRPr="007A296A" w:rsidRDefault="00061627" w:rsidP="00061627">
          <w:pPr>
            <w:pStyle w:val="TableText"/>
            <w:jc w:val="center"/>
            <w:rPr>
              <w:b/>
              <w:sz w:val="22"/>
              <w:lang w:eastAsia="ja-JP"/>
            </w:rPr>
          </w:pPr>
          <w:r w:rsidRPr="007A296A">
            <w:rPr>
              <w:rFonts w:ascii="Arial" w:hAnsi="Arial" w:cs="Arial"/>
              <w:b/>
              <w:sz w:val="14"/>
              <w:lang w:eastAsia="ja-JP"/>
            </w:rPr>
            <w:t>Doc. No. CySM</w:t>
          </w:r>
          <w:r w:rsidR="0011024A">
            <w:rPr>
              <w:rFonts w:ascii="Arial" w:hAnsi="Arial" w:cs="Arial"/>
              <w:b/>
              <w:sz w:val="14"/>
              <w:lang w:eastAsia="ja-JP"/>
            </w:rPr>
            <w:t>-</w:t>
          </w:r>
          <w:r w:rsidR="003E5E2B">
            <w:rPr>
              <w:rFonts w:ascii="Arial" w:hAnsi="Arial" w:cs="Arial"/>
              <w:b/>
              <w:sz w:val="14"/>
              <w:lang w:eastAsia="ja-JP"/>
            </w:rPr>
            <w:t>01-00</w:t>
          </w:r>
          <w:r w:rsidRPr="007A296A">
            <w:rPr>
              <w:rFonts w:ascii="Arial" w:hAnsi="Arial" w:cs="Arial"/>
              <w:b/>
              <w:sz w:val="14"/>
              <w:lang w:eastAsia="ja-JP"/>
            </w:rPr>
            <w:t xml:space="preserve"> </w:t>
          </w:r>
        </w:p>
      </w:tc>
    </w:tr>
    <w:tr w:rsidR="00061627" w14:paraId="4D635EAD" w14:textId="77777777" w:rsidTr="00BD75C1">
      <w:trPr>
        <w:cantSplit/>
        <w:trHeight w:val="374"/>
      </w:trPr>
      <w:tc>
        <w:tcPr>
          <w:tcW w:w="1773" w:type="dxa"/>
          <w:vMerge/>
          <w:tcBorders>
            <w:top w:val="double" w:sz="6" w:space="0" w:color="auto"/>
            <w:left w:val="double" w:sz="6" w:space="0" w:color="auto"/>
            <w:bottom w:val="double" w:sz="6" w:space="0" w:color="auto"/>
            <w:right w:val="nil"/>
          </w:tcBorders>
          <w:vAlign w:val="center"/>
        </w:tcPr>
        <w:p w14:paraId="288A5CC5" w14:textId="77777777" w:rsidR="00061627" w:rsidRDefault="00061627" w:rsidP="00061627">
          <w:pPr>
            <w:rPr>
              <w:b/>
            </w:rPr>
          </w:pPr>
        </w:p>
      </w:tc>
      <w:tc>
        <w:tcPr>
          <w:tcW w:w="5823" w:type="dxa"/>
          <w:tcBorders>
            <w:top w:val="nil"/>
            <w:left w:val="single" w:sz="6" w:space="0" w:color="auto"/>
            <w:bottom w:val="nil"/>
            <w:right w:val="nil"/>
          </w:tcBorders>
          <w:vAlign w:val="center"/>
        </w:tcPr>
        <w:p w14:paraId="5F15B18E" w14:textId="77777777" w:rsidR="00061627" w:rsidRPr="00061627" w:rsidRDefault="003E5E2B" w:rsidP="00061627">
          <w:pPr>
            <w:pStyle w:val="TableText"/>
            <w:jc w:val="center"/>
            <w:rPr>
              <w:rFonts w:ascii="Arial" w:hAnsi="Arial" w:cs="Arial"/>
              <w:b/>
            </w:rPr>
          </w:pPr>
          <w:proofErr w:type="spellStart"/>
          <w:r w:rsidRPr="003E5E2B">
            <w:rPr>
              <w:rFonts w:ascii="Arial" w:hAnsi="Arial" w:cs="Arial"/>
              <w:b/>
              <w:bCs/>
              <w:sz w:val="28"/>
              <w:szCs w:val="28"/>
              <w:lang w:eastAsia="ja-JP"/>
            </w:rPr>
            <w:t>CySM</w:t>
          </w:r>
          <w:proofErr w:type="spellEnd"/>
        </w:p>
      </w:tc>
      <w:tc>
        <w:tcPr>
          <w:tcW w:w="1764" w:type="dxa"/>
          <w:tcBorders>
            <w:top w:val="nil"/>
            <w:left w:val="single" w:sz="6" w:space="0" w:color="auto"/>
            <w:bottom w:val="single" w:sz="6" w:space="0" w:color="auto"/>
            <w:right w:val="double" w:sz="6" w:space="0" w:color="auto"/>
          </w:tcBorders>
          <w:vAlign w:val="center"/>
        </w:tcPr>
        <w:p w14:paraId="5E497312" w14:textId="77777777" w:rsidR="00061627" w:rsidRPr="009E19C2" w:rsidRDefault="00061627" w:rsidP="00061627">
          <w:pPr>
            <w:pStyle w:val="TableText"/>
            <w:jc w:val="center"/>
            <w:rPr>
              <w:rFonts w:ascii="Arial" w:hAnsi="Arial"/>
              <w:color w:val="FF0000"/>
              <w:sz w:val="14"/>
            </w:rPr>
          </w:pPr>
          <w:r w:rsidRPr="009E19C2">
            <w:rPr>
              <w:rFonts w:ascii="Arial" w:hAnsi="Arial"/>
              <w:color w:val="FF0000"/>
              <w:sz w:val="14"/>
            </w:rPr>
            <w:t>Revision: 0</w:t>
          </w:r>
          <w:r w:rsidR="009E19C2" w:rsidRPr="009E19C2">
            <w:rPr>
              <w:rFonts w:ascii="Arial" w:hAnsi="Arial"/>
              <w:color w:val="FF0000"/>
              <w:sz w:val="14"/>
            </w:rPr>
            <w:t>1</w:t>
          </w:r>
        </w:p>
        <w:p w14:paraId="42D05540" w14:textId="383B4EB7" w:rsidR="00061627" w:rsidRPr="007A296A" w:rsidRDefault="00061627" w:rsidP="00061627">
          <w:pPr>
            <w:pStyle w:val="TableText"/>
            <w:jc w:val="center"/>
            <w:rPr>
              <w:sz w:val="14"/>
              <w:lang w:eastAsia="ja-JP"/>
            </w:rPr>
          </w:pPr>
          <w:r w:rsidRPr="009E19C2">
            <w:rPr>
              <w:rFonts w:ascii="Arial" w:hAnsi="Arial"/>
              <w:color w:val="FF0000"/>
              <w:sz w:val="14"/>
            </w:rPr>
            <w:t>Date: 1</w:t>
          </w:r>
          <w:r w:rsidR="00F6052D">
            <w:rPr>
              <w:rFonts w:ascii="Arial" w:hAnsi="Arial"/>
              <w:color w:val="FF0000"/>
              <w:sz w:val="14"/>
            </w:rPr>
            <w:t>5</w:t>
          </w:r>
          <w:r w:rsidR="009E19C2" w:rsidRPr="009E19C2">
            <w:rPr>
              <w:rFonts w:ascii="Arial" w:hAnsi="Arial"/>
              <w:color w:val="FF0000"/>
              <w:sz w:val="14"/>
            </w:rPr>
            <w:t xml:space="preserve"> </w:t>
          </w:r>
          <w:r w:rsidR="00F6052D">
            <w:rPr>
              <w:rFonts w:ascii="Arial" w:hAnsi="Arial"/>
              <w:color w:val="FF0000"/>
              <w:sz w:val="14"/>
            </w:rPr>
            <w:t>Oct</w:t>
          </w:r>
          <w:r w:rsidRPr="009E19C2">
            <w:rPr>
              <w:rFonts w:ascii="Arial" w:hAnsi="Arial"/>
              <w:color w:val="FF0000"/>
              <w:sz w:val="14"/>
            </w:rPr>
            <w:t xml:space="preserve"> 202</w:t>
          </w:r>
          <w:r w:rsidR="00F6052D">
            <w:rPr>
              <w:rFonts w:ascii="Arial" w:hAnsi="Arial"/>
              <w:color w:val="FF0000"/>
              <w:sz w:val="14"/>
            </w:rPr>
            <w:t>4</w:t>
          </w:r>
        </w:p>
      </w:tc>
    </w:tr>
    <w:tr w:rsidR="00061627" w14:paraId="069F0A58" w14:textId="77777777" w:rsidTr="00BD75C1">
      <w:trPr>
        <w:cantSplit/>
        <w:trHeight w:val="374"/>
      </w:trPr>
      <w:tc>
        <w:tcPr>
          <w:tcW w:w="1773" w:type="dxa"/>
          <w:vMerge/>
          <w:tcBorders>
            <w:top w:val="double" w:sz="6" w:space="0" w:color="auto"/>
            <w:left w:val="double" w:sz="6" w:space="0" w:color="auto"/>
            <w:bottom w:val="double" w:sz="6" w:space="0" w:color="auto"/>
            <w:right w:val="nil"/>
          </w:tcBorders>
          <w:vAlign w:val="center"/>
        </w:tcPr>
        <w:p w14:paraId="7833F84C" w14:textId="77777777" w:rsidR="00061627" w:rsidRDefault="00061627" w:rsidP="00061627">
          <w:pPr>
            <w:rPr>
              <w:b/>
            </w:rPr>
          </w:pPr>
        </w:p>
      </w:tc>
      <w:tc>
        <w:tcPr>
          <w:tcW w:w="5823" w:type="dxa"/>
          <w:tcBorders>
            <w:top w:val="nil"/>
            <w:left w:val="single" w:sz="6" w:space="0" w:color="auto"/>
            <w:bottom w:val="nil"/>
            <w:right w:val="nil"/>
          </w:tcBorders>
          <w:vAlign w:val="center"/>
        </w:tcPr>
        <w:p w14:paraId="7CC9798F" w14:textId="4BEF0FF5" w:rsidR="00061627" w:rsidRPr="003E5E2B" w:rsidRDefault="003E5E2B" w:rsidP="00061627">
          <w:pPr>
            <w:pStyle w:val="TableText"/>
            <w:jc w:val="center"/>
            <w:rPr>
              <w:b/>
              <w:bCs/>
              <w:lang w:eastAsia="ja-JP"/>
            </w:rPr>
          </w:pPr>
          <w:r w:rsidRPr="003E5E2B">
            <w:rPr>
              <w:rFonts w:ascii="Arial" w:hAnsi="Arial" w:cs="Arial"/>
              <w:b/>
              <w:bCs/>
              <w:lang w:eastAsia="ja-JP"/>
            </w:rPr>
            <w:t xml:space="preserve"> Cyber Security Procedures</w:t>
          </w:r>
        </w:p>
      </w:tc>
      <w:tc>
        <w:tcPr>
          <w:tcW w:w="1764" w:type="dxa"/>
          <w:tcBorders>
            <w:top w:val="nil"/>
            <w:left w:val="single" w:sz="6" w:space="0" w:color="auto"/>
            <w:bottom w:val="single" w:sz="6" w:space="0" w:color="auto"/>
            <w:right w:val="double" w:sz="6" w:space="0" w:color="auto"/>
          </w:tcBorders>
          <w:vAlign w:val="center"/>
        </w:tcPr>
        <w:p w14:paraId="58497030" w14:textId="23B76DFD" w:rsidR="00061627" w:rsidRPr="007A296A" w:rsidRDefault="0011024A" w:rsidP="00061627">
          <w:pPr>
            <w:pStyle w:val="TableText"/>
            <w:jc w:val="center"/>
            <w:rPr>
              <w:rFonts w:ascii="Arial" w:hAnsi="Arial" w:cs="Arial"/>
              <w:sz w:val="14"/>
              <w:lang w:eastAsia="ja-JP"/>
            </w:rPr>
          </w:pPr>
          <w:r>
            <w:rPr>
              <w:rFonts w:ascii="Arial" w:hAnsi="Arial" w:cs="Arial"/>
              <w:sz w:val="14"/>
              <w:lang w:eastAsia="ja-JP"/>
            </w:rPr>
            <w:t>Issued</w:t>
          </w:r>
          <w:r w:rsidR="00061627" w:rsidRPr="007A296A">
            <w:rPr>
              <w:rFonts w:ascii="Arial" w:hAnsi="Arial" w:cs="Arial"/>
              <w:sz w:val="14"/>
              <w:lang w:eastAsia="ja-JP"/>
            </w:rPr>
            <w:t xml:space="preserve"> by: D</w:t>
          </w:r>
          <w:r w:rsidR="0002307D">
            <w:rPr>
              <w:rFonts w:ascii="Arial" w:hAnsi="Arial" w:cs="Arial"/>
              <w:sz w:val="14"/>
              <w:lang w:eastAsia="ja-JP"/>
            </w:rPr>
            <w:t>P</w:t>
          </w:r>
          <w:r w:rsidR="001C7D7C">
            <w:rPr>
              <w:rFonts w:ascii="Arial" w:hAnsi="Arial" w:cs="Arial"/>
              <w:sz w:val="14"/>
              <w:lang w:eastAsia="ja-JP"/>
            </w:rPr>
            <w:t>A</w:t>
          </w:r>
        </w:p>
        <w:p w14:paraId="1461CA6A" w14:textId="6ACAEF76" w:rsidR="00061627" w:rsidRPr="007A296A" w:rsidRDefault="00061627" w:rsidP="00061627">
          <w:pPr>
            <w:pStyle w:val="TableText"/>
            <w:jc w:val="center"/>
            <w:rPr>
              <w:rFonts w:ascii="Arial" w:hAnsi="Arial" w:cs="Arial"/>
              <w:sz w:val="14"/>
              <w:lang w:eastAsia="ja-JP"/>
            </w:rPr>
          </w:pPr>
          <w:r w:rsidRPr="007A296A">
            <w:rPr>
              <w:rFonts w:ascii="Arial" w:hAnsi="Arial" w:cs="Arial"/>
              <w:sz w:val="14"/>
              <w:lang w:eastAsia="ja-JP"/>
            </w:rPr>
            <w:t xml:space="preserve">Approved by: </w:t>
          </w:r>
          <w:r w:rsidR="001C7D7C">
            <w:rPr>
              <w:rFonts w:ascii="Arial" w:hAnsi="Arial" w:cs="Arial"/>
              <w:sz w:val="14"/>
              <w:lang w:eastAsia="ja-JP"/>
            </w:rPr>
            <w:t>MD</w:t>
          </w:r>
        </w:p>
      </w:tc>
    </w:tr>
    <w:tr w:rsidR="00061627" w14:paraId="735144D5" w14:textId="77777777" w:rsidTr="001544A6">
      <w:trPr>
        <w:cantSplit/>
        <w:trHeight w:val="324"/>
      </w:trPr>
      <w:tc>
        <w:tcPr>
          <w:tcW w:w="1773" w:type="dxa"/>
          <w:vMerge/>
          <w:tcBorders>
            <w:top w:val="double" w:sz="6" w:space="0" w:color="auto"/>
            <w:left w:val="double" w:sz="6" w:space="0" w:color="auto"/>
            <w:bottom w:val="double" w:sz="6" w:space="0" w:color="auto"/>
            <w:right w:val="nil"/>
          </w:tcBorders>
          <w:vAlign w:val="center"/>
        </w:tcPr>
        <w:p w14:paraId="1E5C9089" w14:textId="77777777" w:rsidR="00061627" w:rsidRDefault="00061627" w:rsidP="00061627">
          <w:pPr>
            <w:rPr>
              <w:b/>
            </w:rPr>
          </w:pPr>
        </w:p>
      </w:tc>
      <w:tc>
        <w:tcPr>
          <w:tcW w:w="5823" w:type="dxa"/>
          <w:tcBorders>
            <w:top w:val="nil"/>
            <w:left w:val="single" w:sz="6" w:space="0" w:color="auto"/>
            <w:bottom w:val="double" w:sz="6" w:space="0" w:color="auto"/>
            <w:right w:val="nil"/>
          </w:tcBorders>
          <w:vAlign w:val="center"/>
        </w:tcPr>
        <w:p w14:paraId="6021A4F2" w14:textId="77777777" w:rsidR="00061627" w:rsidRPr="007A296A" w:rsidRDefault="00061627" w:rsidP="00061627">
          <w:pPr>
            <w:pStyle w:val="TableText"/>
            <w:jc w:val="center"/>
            <w:rPr>
              <w:rFonts w:ascii="Arial" w:hAnsi="Arial"/>
              <w:b/>
              <w:spacing w:val="-3"/>
              <w:lang w:val="nb-NO"/>
            </w:rPr>
          </w:pPr>
        </w:p>
      </w:tc>
      <w:tc>
        <w:tcPr>
          <w:tcW w:w="1764" w:type="dxa"/>
          <w:tcBorders>
            <w:top w:val="nil"/>
            <w:left w:val="single" w:sz="6" w:space="0" w:color="auto"/>
            <w:bottom w:val="double" w:sz="6" w:space="0" w:color="auto"/>
            <w:right w:val="double" w:sz="6" w:space="0" w:color="auto"/>
          </w:tcBorders>
          <w:vAlign w:val="center"/>
        </w:tcPr>
        <w:p w14:paraId="05C1B534" w14:textId="77777777" w:rsidR="00061627" w:rsidRPr="007A296A" w:rsidRDefault="00061627" w:rsidP="00061627">
          <w:pPr>
            <w:pStyle w:val="TableText"/>
            <w:jc w:val="center"/>
            <w:rPr>
              <w:sz w:val="21"/>
              <w:lang w:eastAsia="ja-JP"/>
            </w:rPr>
          </w:pPr>
          <w:r w:rsidRPr="007A296A">
            <w:rPr>
              <w:rFonts w:ascii="Arial" w:hAnsi="Arial"/>
              <w:sz w:val="16"/>
            </w:rPr>
            <w:t xml:space="preserve">Page: </w:t>
          </w:r>
          <w:r w:rsidRPr="007A296A">
            <w:rPr>
              <w:rFonts w:ascii="Arial" w:hAnsi="Arial"/>
              <w:sz w:val="16"/>
            </w:rPr>
            <w:fldChar w:fldCharType="begin"/>
          </w:r>
          <w:r w:rsidRPr="007A296A">
            <w:rPr>
              <w:rFonts w:ascii="Arial" w:hAnsi="Arial"/>
              <w:sz w:val="16"/>
            </w:rPr>
            <w:instrText xml:space="preserve"> PAGE  \* MERGEFORMAT </w:instrText>
          </w:r>
          <w:r w:rsidRPr="007A296A">
            <w:rPr>
              <w:rFonts w:ascii="Arial" w:hAnsi="Arial"/>
              <w:sz w:val="16"/>
            </w:rPr>
            <w:fldChar w:fldCharType="separate"/>
          </w:r>
          <w:r w:rsidRPr="007A296A">
            <w:rPr>
              <w:rFonts w:ascii="Arial" w:hAnsi="Arial"/>
              <w:noProof/>
              <w:sz w:val="16"/>
            </w:rPr>
            <w:t>1</w:t>
          </w:r>
          <w:r w:rsidRPr="007A296A">
            <w:rPr>
              <w:rFonts w:ascii="Arial" w:hAnsi="Arial"/>
              <w:sz w:val="16"/>
            </w:rPr>
            <w:fldChar w:fldCharType="end"/>
          </w:r>
          <w:r w:rsidRPr="007A296A">
            <w:rPr>
              <w:rFonts w:ascii="Arial" w:hAnsi="Arial"/>
              <w:sz w:val="16"/>
            </w:rPr>
            <w:t xml:space="preserve"> of </w:t>
          </w:r>
          <w:r w:rsidRPr="007A296A">
            <w:rPr>
              <w:rFonts w:ascii="Arial" w:hAnsi="Arial"/>
              <w:sz w:val="16"/>
            </w:rPr>
            <w:fldChar w:fldCharType="begin"/>
          </w:r>
          <w:r w:rsidRPr="007A296A">
            <w:rPr>
              <w:rFonts w:ascii="Arial" w:hAnsi="Arial"/>
              <w:sz w:val="16"/>
            </w:rPr>
            <w:instrText xml:space="preserve"> NUMPAGES  \* MERGEFORMAT </w:instrText>
          </w:r>
          <w:r w:rsidRPr="007A296A">
            <w:rPr>
              <w:rFonts w:ascii="Arial" w:hAnsi="Arial"/>
              <w:sz w:val="16"/>
            </w:rPr>
            <w:fldChar w:fldCharType="separate"/>
          </w:r>
          <w:r w:rsidRPr="007A296A">
            <w:rPr>
              <w:rFonts w:ascii="Arial" w:hAnsi="Arial"/>
              <w:noProof/>
              <w:sz w:val="16"/>
            </w:rPr>
            <w:t>4</w:t>
          </w:r>
          <w:r w:rsidRPr="007A296A">
            <w:rPr>
              <w:rFonts w:ascii="Arial" w:hAnsi="Arial"/>
              <w:sz w:val="16"/>
            </w:rPr>
            <w:fldChar w:fldCharType="end"/>
          </w:r>
        </w:p>
      </w:tc>
    </w:tr>
  </w:tbl>
  <w:p w14:paraId="0FCAA162" w14:textId="77777777" w:rsidR="00D63C7C" w:rsidRPr="005F2F95" w:rsidRDefault="00D6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864"/>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 w15:restartNumberingAfterBreak="0">
    <w:nsid w:val="057C2495"/>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C1523"/>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80C6980"/>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03F1D"/>
    <w:multiLevelType w:val="multilevel"/>
    <w:tmpl w:val="334428FA"/>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 w15:restartNumberingAfterBreak="0">
    <w:nsid w:val="0F2C43EF"/>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6" w15:restartNumberingAfterBreak="0">
    <w:nsid w:val="130B40A0"/>
    <w:multiLevelType w:val="hybridMultilevel"/>
    <w:tmpl w:val="1804CEAA"/>
    <w:lvl w:ilvl="0" w:tplc="D286FE8E">
      <w:start w:val="1"/>
      <w:numFmt w:val="lowerLetter"/>
      <w:lvlText w:val="(%1)"/>
      <w:lvlJc w:val="left"/>
      <w:pPr>
        <w:ind w:left="936" w:hanging="504"/>
      </w:pPr>
      <w:rPr>
        <w:rFonts w:hint="default"/>
        <w:b w:val="0"/>
        <w:i w:val="0"/>
        <w:strike w:val="0"/>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B39EF"/>
    <w:multiLevelType w:val="multilevel"/>
    <w:tmpl w:val="E7CC1380"/>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 w15:restartNumberingAfterBreak="0">
    <w:nsid w:val="19E34C6B"/>
    <w:multiLevelType w:val="hybridMultilevel"/>
    <w:tmpl w:val="650E3996"/>
    <w:lvl w:ilvl="0" w:tplc="C0A613EC">
      <w:start w:val="1"/>
      <w:numFmt w:val="decimal"/>
      <w:lvlText w:val="%1."/>
      <w:lvlJc w:val="left"/>
      <w:pPr>
        <w:ind w:left="1260" w:hanging="360"/>
      </w:pPr>
      <w:rPr>
        <w:sz w:val="28"/>
        <w:szCs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AE16036"/>
    <w:multiLevelType w:val="multilevel"/>
    <w:tmpl w:val="B3F44BA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0" w15:restartNumberingAfterBreak="0">
    <w:nsid w:val="1AF135DC"/>
    <w:multiLevelType w:val="multilevel"/>
    <w:tmpl w:val="F5541A4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1" w15:restartNumberingAfterBreak="0">
    <w:nsid w:val="1C104AD4"/>
    <w:multiLevelType w:val="multilevel"/>
    <w:tmpl w:val="6CEE7698"/>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2" w15:restartNumberingAfterBreak="0">
    <w:nsid w:val="1DDA7876"/>
    <w:multiLevelType w:val="multilevel"/>
    <w:tmpl w:val="6CEE7698"/>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3" w15:restartNumberingAfterBreak="0">
    <w:nsid w:val="1EFB3487"/>
    <w:multiLevelType w:val="hybridMultilevel"/>
    <w:tmpl w:val="995CCA40"/>
    <w:lvl w:ilvl="0" w:tplc="81C49F7E">
      <w:start w:val="1"/>
      <w:numFmt w:val="lowerLetter"/>
      <w:lvlText w:val="(%1)"/>
      <w:lvlJc w:val="left"/>
      <w:pPr>
        <w:ind w:left="936" w:hanging="504"/>
      </w:pPr>
      <w:rPr>
        <w:rFonts w:hint="default"/>
        <w:b w:val="0"/>
        <w:i w:val="0"/>
        <w:strike w:val="0"/>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973A4"/>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5" w15:restartNumberingAfterBreak="0">
    <w:nsid w:val="21434267"/>
    <w:multiLevelType w:val="multilevel"/>
    <w:tmpl w:val="6CEE7698"/>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6" w15:restartNumberingAfterBreak="0">
    <w:nsid w:val="262B66C7"/>
    <w:multiLevelType w:val="multilevel"/>
    <w:tmpl w:val="6CEE7698"/>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7" w15:restartNumberingAfterBreak="0">
    <w:nsid w:val="28A461D3"/>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3F6238"/>
    <w:multiLevelType w:val="hybridMultilevel"/>
    <w:tmpl w:val="6F1865FC"/>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9" w15:restartNumberingAfterBreak="0">
    <w:nsid w:val="2BD2655B"/>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0" w15:restartNumberingAfterBreak="0">
    <w:nsid w:val="2CDC1CD3"/>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1" w15:restartNumberingAfterBreak="0">
    <w:nsid w:val="32CC6AFD"/>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272E1D"/>
    <w:multiLevelType w:val="multilevel"/>
    <w:tmpl w:val="979A62B8"/>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3" w15:restartNumberingAfterBreak="0">
    <w:nsid w:val="36133FD1"/>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83A20"/>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7D1E05"/>
    <w:multiLevelType w:val="hybridMultilevel"/>
    <w:tmpl w:val="523A07E8"/>
    <w:lvl w:ilvl="0" w:tplc="8C7040C0">
      <w:start w:val="1"/>
      <w:numFmt w:val="lowerLetter"/>
      <w:lvlText w:val="(%1)"/>
      <w:lvlJc w:val="left"/>
      <w:pPr>
        <w:ind w:left="936" w:hanging="504"/>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1C06BC"/>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7" w15:restartNumberingAfterBreak="0">
    <w:nsid w:val="493B0FFC"/>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8" w15:restartNumberingAfterBreak="0">
    <w:nsid w:val="4B1F2D31"/>
    <w:multiLevelType w:val="multilevel"/>
    <w:tmpl w:val="B3F44BA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9" w15:restartNumberingAfterBreak="0">
    <w:nsid w:val="4D546425"/>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0" w15:restartNumberingAfterBreak="0">
    <w:nsid w:val="4E2E7900"/>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1" w15:restartNumberingAfterBreak="0">
    <w:nsid w:val="4E794A83"/>
    <w:multiLevelType w:val="hybridMultilevel"/>
    <w:tmpl w:val="814246F4"/>
    <w:styleLink w:val="Numbered"/>
    <w:lvl w:ilvl="0" w:tplc="68F63A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EE0F42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E050F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8D26F4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56EF3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FC66A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0401F5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C4C16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BC9ED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028476D"/>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3" w15:restartNumberingAfterBreak="0">
    <w:nsid w:val="5098267F"/>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BE35C3"/>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AE47F9"/>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6" w15:restartNumberingAfterBreak="0">
    <w:nsid w:val="5909799B"/>
    <w:multiLevelType w:val="multilevel"/>
    <w:tmpl w:val="F4EA6ABA"/>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7" w15:restartNumberingAfterBreak="0">
    <w:nsid w:val="5A110610"/>
    <w:multiLevelType w:val="multilevel"/>
    <w:tmpl w:val="D8FCFBCC"/>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8" w15:restartNumberingAfterBreak="0">
    <w:nsid w:val="5E7610BE"/>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5048F"/>
    <w:multiLevelType w:val="multilevel"/>
    <w:tmpl w:val="06F89E8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0" w15:restartNumberingAfterBreak="0">
    <w:nsid w:val="678F38EB"/>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1" w15:restartNumberingAfterBreak="0">
    <w:nsid w:val="67CF4ABD"/>
    <w:multiLevelType w:val="hybridMultilevel"/>
    <w:tmpl w:val="A62C6F64"/>
    <w:lvl w:ilvl="0" w:tplc="B2F274A2">
      <w:start w:val="1"/>
      <w:numFmt w:val="lowerLetter"/>
      <w:lvlText w:val="(%1)"/>
      <w:lvlJc w:val="left"/>
      <w:pPr>
        <w:ind w:left="936" w:hanging="504"/>
      </w:pPr>
      <w:rPr>
        <w:rFonts w:hint="default"/>
        <w:b w:val="0"/>
        <w:i w:val="0"/>
        <w:strike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001180"/>
    <w:multiLevelType w:val="multilevel"/>
    <w:tmpl w:val="297AA05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3" w15:restartNumberingAfterBreak="0">
    <w:nsid w:val="6D856156"/>
    <w:multiLevelType w:val="multilevel"/>
    <w:tmpl w:val="B3F44BAE"/>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4" w15:restartNumberingAfterBreak="0">
    <w:nsid w:val="71F522C6"/>
    <w:multiLevelType w:val="hybridMultilevel"/>
    <w:tmpl w:val="E58CB374"/>
    <w:lvl w:ilvl="0" w:tplc="4809001B">
      <w:start w:val="1"/>
      <w:numFmt w:val="lowerRoman"/>
      <w:lvlText w:val="%1."/>
      <w:lvlJc w:val="right"/>
      <w:pPr>
        <w:ind w:left="1080" w:hanging="360"/>
      </w:pPr>
      <w:rPr>
        <w:rFonts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5" w15:restartNumberingAfterBreak="0">
    <w:nsid w:val="73066EB7"/>
    <w:multiLevelType w:val="multilevel"/>
    <w:tmpl w:val="99143ACC"/>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6" w15:restartNumberingAfterBreak="0">
    <w:nsid w:val="7AA6052E"/>
    <w:multiLevelType w:val="multilevel"/>
    <w:tmpl w:val="0FE4E7D2"/>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lowerLetter"/>
      <w:lvlText w:val="(%7)"/>
      <w:lvlJc w:val="left"/>
      <w:pPr>
        <w:ind w:left="936" w:hanging="504"/>
      </w:pPr>
      <w:rPr>
        <w:rFonts w:hint="default"/>
        <w:b w:val="0"/>
        <w:i w:val="0"/>
        <w:sz w:val="22"/>
      </w:rPr>
    </w:lvl>
    <w:lvl w:ilvl="7">
      <w:start w:val="1"/>
      <w:numFmt w:val="lowerRoman"/>
      <w:lvlText w:val="(%8)"/>
      <w:lvlJc w:val="left"/>
      <w:pPr>
        <w:tabs>
          <w:tab w:val="num" w:pos="1368"/>
        </w:tabs>
        <w:ind w:left="1224" w:hanging="432"/>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num w:numId="1" w16cid:durableId="1215846203">
    <w:abstractNumId w:val="31"/>
  </w:num>
  <w:num w:numId="2" w16cid:durableId="157035761">
    <w:abstractNumId w:val="18"/>
  </w:num>
  <w:num w:numId="3" w16cid:durableId="1443300884">
    <w:abstractNumId w:val="44"/>
  </w:num>
  <w:num w:numId="4" w16cid:durableId="841512278">
    <w:abstractNumId w:val="26"/>
  </w:num>
  <w:num w:numId="5" w16cid:durableId="1152987985">
    <w:abstractNumId w:val="46"/>
  </w:num>
  <w:num w:numId="6" w16cid:durableId="187723746">
    <w:abstractNumId w:val="37"/>
  </w:num>
  <w:num w:numId="7" w16cid:durableId="332223254">
    <w:abstractNumId w:val="22"/>
  </w:num>
  <w:num w:numId="8" w16cid:durableId="821504742">
    <w:abstractNumId w:val="9"/>
  </w:num>
  <w:num w:numId="9" w16cid:durableId="1136682245">
    <w:abstractNumId w:val="19"/>
  </w:num>
  <w:num w:numId="10" w16cid:durableId="1120300062">
    <w:abstractNumId w:val="40"/>
  </w:num>
  <w:num w:numId="11" w16cid:durableId="1773629199">
    <w:abstractNumId w:val="27"/>
  </w:num>
  <w:num w:numId="12" w16cid:durableId="1099792310">
    <w:abstractNumId w:val="29"/>
  </w:num>
  <w:num w:numId="13" w16cid:durableId="647126976">
    <w:abstractNumId w:val="35"/>
  </w:num>
  <w:num w:numId="14" w16cid:durableId="626547673">
    <w:abstractNumId w:val="10"/>
  </w:num>
  <w:num w:numId="15" w16cid:durableId="248857577">
    <w:abstractNumId w:val="8"/>
  </w:num>
  <w:num w:numId="16" w16cid:durableId="1855412179">
    <w:abstractNumId w:val="34"/>
  </w:num>
  <w:num w:numId="17" w16cid:durableId="1595825541">
    <w:abstractNumId w:val="23"/>
  </w:num>
  <w:num w:numId="18" w16cid:durableId="1450976596">
    <w:abstractNumId w:val="24"/>
  </w:num>
  <w:num w:numId="19" w16cid:durableId="1845393355">
    <w:abstractNumId w:val="42"/>
  </w:num>
  <w:num w:numId="20" w16cid:durableId="847987735">
    <w:abstractNumId w:val="38"/>
  </w:num>
  <w:num w:numId="21" w16cid:durableId="647631631">
    <w:abstractNumId w:val="17"/>
  </w:num>
  <w:num w:numId="22" w16cid:durableId="1111164405">
    <w:abstractNumId w:val="14"/>
  </w:num>
  <w:num w:numId="23" w16cid:durableId="1839924241">
    <w:abstractNumId w:val="4"/>
  </w:num>
  <w:num w:numId="24" w16cid:durableId="793644149">
    <w:abstractNumId w:val="36"/>
  </w:num>
  <w:num w:numId="25" w16cid:durableId="314336102">
    <w:abstractNumId w:val="15"/>
  </w:num>
  <w:num w:numId="26" w16cid:durableId="442965787">
    <w:abstractNumId w:val="45"/>
  </w:num>
  <w:num w:numId="27" w16cid:durableId="1674381488">
    <w:abstractNumId w:val="33"/>
  </w:num>
  <w:num w:numId="28" w16cid:durableId="765345958">
    <w:abstractNumId w:val="41"/>
  </w:num>
  <w:num w:numId="29" w16cid:durableId="896860469">
    <w:abstractNumId w:val="7"/>
  </w:num>
  <w:num w:numId="30" w16cid:durableId="1353536686">
    <w:abstractNumId w:val="32"/>
  </w:num>
  <w:num w:numId="31" w16cid:durableId="685209695">
    <w:abstractNumId w:val="3"/>
  </w:num>
  <w:num w:numId="32" w16cid:durableId="126513883">
    <w:abstractNumId w:val="1"/>
  </w:num>
  <w:num w:numId="33" w16cid:durableId="895354410">
    <w:abstractNumId w:val="25"/>
  </w:num>
  <w:num w:numId="34" w16cid:durableId="41055600">
    <w:abstractNumId w:val="21"/>
  </w:num>
  <w:num w:numId="35" w16cid:durableId="299505607">
    <w:abstractNumId w:val="43"/>
  </w:num>
  <w:num w:numId="36" w16cid:durableId="174611691">
    <w:abstractNumId w:val="28"/>
  </w:num>
  <w:num w:numId="37" w16cid:durableId="542136149">
    <w:abstractNumId w:val="0"/>
  </w:num>
  <w:num w:numId="38" w16cid:durableId="1406992467">
    <w:abstractNumId w:val="30"/>
  </w:num>
  <w:num w:numId="39" w16cid:durableId="1486504827">
    <w:abstractNumId w:val="39"/>
  </w:num>
  <w:num w:numId="40" w16cid:durableId="698168914">
    <w:abstractNumId w:val="20"/>
  </w:num>
  <w:num w:numId="41" w16cid:durableId="43066548">
    <w:abstractNumId w:val="5"/>
  </w:num>
  <w:num w:numId="42" w16cid:durableId="761340126">
    <w:abstractNumId w:val="2"/>
  </w:num>
  <w:num w:numId="43" w16cid:durableId="458765331">
    <w:abstractNumId w:val="12"/>
  </w:num>
  <w:num w:numId="44" w16cid:durableId="116995176">
    <w:abstractNumId w:val="16"/>
  </w:num>
  <w:num w:numId="45" w16cid:durableId="1525826393">
    <w:abstractNumId w:val="11"/>
  </w:num>
  <w:num w:numId="46" w16cid:durableId="969821426">
    <w:abstractNumId w:val="13"/>
  </w:num>
  <w:num w:numId="47" w16cid:durableId="460539358">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zMDeyMDe3sDQztTRT0lEKTi0uzszPAykwrQUAybpXKSwAAAA="/>
  </w:docVars>
  <w:rsids>
    <w:rsidRoot w:val="000E4B2D"/>
    <w:rsid w:val="00004014"/>
    <w:rsid w:val="0002307D"/>
    <w:rsid w:val="00054720"/>
    <w:rsid w:val="00061627"/>
    <w:rsid w:val="000737B1"/>
    <w:rsid w:val="00074380"/>
    <w:rsid w:val="000749C8"/>
    <w:rsid w:val="0007789B"/>
    <w:rsid w:val="00096EFE"/>
    <w:rsid w:val="000B1938"/>
    <w:rsid w:val="000B47E1"/>
    <w:rsid w:val="000D4A2F"/>
    <w:rsid w:val="000E48A4"/>
    <w:rsid w:val="000E4B2D"/>
    <w:rsid w:val="0011024A"/>
    <w:rsid w:val="001544A6"/>
    <w:rsid w:val="0016681E"/>
    <w:rsid w:val="0018498C"/>
    <w:rsid w:val="001C7D7C"/>
    <w:rsid w:val="001D26E4"/>
    <w:rsid w:val="00202944"/>
    <w:rsid w:val="00217CC0"/>
    <w:rsid w:val="0024524F"/>
    <w:rsid w:val="00257161"/>
    <w:rsid w:val="002B4A57"/>
    <w:rsid w:val="002B74BB"/>
    <w:rsid w:val="002D7194"/>
    <w:rsid w:val="00346BED"/>
    <w:rsid w:val="00361AAD"/>
    <w:rsid w:val="00367A00"/>
    <w:rsid w:val="003D1418"/>
    <w:rsid w:val="003E5E2B"/>
    <w:rsid w:val="00440F94"/>
    <w:rsid w:val="0054650C"/>
    <w:rsid w:val="00573642"/>
    <w:rsid w:val="005A551C"/>
    <w:rsid w:val="005B3BF2"/>
    <w:rsid w:val="005E1F6B"/>
    <w:rsid w:val="005F2F95"/>
    <w:rsid w:val="0060628E"/>
    <w:rsid w:val="0064211C"/>
    <w:rsid w:val="006571F7"/>
    <w:rsid w:val="006832EE"/>
    <w:rsid w:val="0068691C"/>
    <w:rsid w:val="006A566F"/>
    <w:rsid w:val="006B3B2F"/>
    <w:rsid w:val="006B6465"/>
    <w:rsid w:val="007015D9"/>
    <w:rsid w:val="00757E4A"/>
    <w:rsid w:val="00760550"/>
    <w:rsid w:val="00762695"/>
    <w:rsid w:val="00764ACB"/>
    <w:rsid w:val="00787D5D"/>
    <w:rsid w:val="007C3A5F"/>
    <w:rsid w:val="0081725C"/>
    <w:rsid w:val="00854A4D"/>
    <w:rsid w:val="00872A42"/>
    <w:rsid w:val="0094287F"/>
    <w:rsid w:val="00943B81"/>
    <w:rsid w:val="00955C80"/>
    <w:rsid w:val="0096303C"/>
    <w:rsid w:val="009776FF"/>
    <w:rsid w:val="009C53AF"/>
    <w:rsid w:val="009E19C2"/>
    <w:rsid w:val="00A034E5"/>
    <w:rsid w:val="00A5780A"/>
    <w:rsid w:val="00A839A7"/>
    <w:rsid w:val="00AC0ADA"/>
    <w:rsid w:val="00AE7619"/>
    <w:rsid w:val="00B123EA"/>
    <w:rsid w:val="00B34353"/>
    <w:rsid w:val="00B35428"/>
    <w:rsid w:val="00B53505"/>
    <w:rsid w:val="00BA2282"/>
    <w:rsid w:val="00BD5C5B"/>
    <w:rsid w:val="00BE08E4"/>
    <w:rsid w:val="00C556B8"/>
    <w:rsid w:val="00C75476"/>
    <w:rsid w:val="00CA3241"/>
    <w:rsid w:val="00D34E45"/>
    <w:rsid w:val="00D63C7C"/>
    <w:rsid w:val="00D8253B"/>
    <w:rsid w:val="00D86376"/>
    <w:rsid w:val="00D91AEE"/>
    <w:rsid w:val="00DB6F29"/>
    <w:rsid w:val="00DD15AF"/>
    <w:rsid w:val="00E07445"/>
    <w:rsid w:val="00E100BE"/>
    <w:rsid w:val="00E7565E"/>
    <w:rsid w:val="00E91785"/>
    <w:rsid w:val="00E95469"/>
    <w:rsid w:val="00EA7C65"/>
    <w:rsid w:val="00F0385B"/>
    <w:rsid w:val="00F6052D"/>
    <w:rsid w:val="00F63557"/>
    <w:rsid w:val="00F63B03"/>
    <w:rsid w:val="00FD36FF"/>
    <w:rsid w:val="17C50CF9"/>
    <w:rsid w:val="652AD52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57"/>
    <w:pPr>
      <w:spacing w:after="0" w:line="240" w:lineRule="auto"/>
    </w:pPr>
    <w:rPr>
      <w:rFonts w:ascii="Times New Roman" w:eastAsia="MS Mincho" w:hAnsi="Times New Roman" w:cs="Times New Roman"/>
      <w:noProof/>
      <w:sz w:val="24"/>
      <w:szCs w:val="20"/>
      <w:lang w:val="en-GB" w:bidi="ar-SA"/>
    </w:rPr>
  </w:style>
  <w:style w:type="paragraph" w:styleId="Heading1">
    <w:name w:val="heading 1"/>
    <w:basedOn w:val="Normal"/>
    <w:next w:val="Normal"/>
    <w:link w:val="Heading1Char"/>
    <w:uiPriority w:val="9"/>
    <w:qFormat/>
    <w:rsid w:val="009776FF"/>
    <w:pPr>
      <w:keepNext/>
      <w:overflowPunct w:val="0"/>
      <w:autoSpaceDE w:val="0"/>
      <w:autoSpaceDN w:val="0"/>
      <w:adjustRightInd w:val="0"/>
      <w:ind w:left="1138" w:hanging="1138"/>
      <w:jc w:val="both"/>
      <w:textAlignment w:val="baseline"/>
      <w:outlineLvl w:val="0"/>
    </w:pPr>
    <w:rPr>
      <w:bCs/>
      <w:noProof w:val="0"/>
    </w:rPr>
  </w:style>
  <w:style w:type="paragraph" w:styleId="Heading2">
    <w:name w:val="heading 2"/>
    <w:basedOn w:val="Normal"/>
    <w:next w:val="Normal"/>
    <w:link w:val="Heading2Char"/>
    <w:qFormat/>
    <w:rsid w:val="009776FF"/>
    <w:pPr>
      <w:keepNext/>
      <w:overflowPunct w:val="0"/>
      <w:autoSpaceDE w:val="0"/>
      <w:autoSpaceDN w:val="0"/>
      <w:adjustRightInd w:val="0"/>
      <w:jc w:val="both"/>
      <w:textAlignment w:val="baseline"/>
      <w:outlineLvl w:val="1"/>
    </w:pPr>
    <w:rPr>
      <w:noProof w:val="0"/>
      <w:szCs w:val="22"/>
    </w:rPr>
  </w:style>
  <w:style w:type="paragraph" w:styleId="Heading3">
    <w:name w:val="heading 3"/>
    <w:basedOn w:val="Normal"/>
    <w:next w:val="Normal"/>
    <w:link w:val="Heading3Char"/>
    <w:qFormat/>
    <w:rsid w:val="009776FF"/>
    <w:pPr>
      <w:keepNext/>
      <w:spacing w:before="240" w:after="60"/>
      <w:outlineLvl w:val="2"/>
    </w:pPr>
    <w:rPr>
      <w:rFonts w:ascii="Arial" w:hAnsi="Arial" w:cs="Arial"/>
      <w:b/>
      <w:bCs/>
      <w:noProof w:val="0"/>
      <w:sz w:val="26"/>
      <w:szCs w:val="26"/>
      <w:lang w:val="en-US"/>
    </w:rPr>
  </w:style>
  <w:style w:type="paragraph" w:styleId="Heading4">
    <w:name w:val="heading 4"/>
    <w:basedOn w:val="Normal"/>
    <w:next w:val="Normal"/>
    <w:link w:val="Heading4Char"/>
    <w:qFormat/>
    <w:rsid w:val="009776FF"/>
    <w:pPr>
      <w:keepNext/>
      <w:overflowPunct w:val="0"/>
      <w:autoSpaceDE w:val="0"/>
      <w:autoSpaceDN w:val="0"/>
      <w:adjustRightInd w:val="0"/>
      <w:ind w:left="1138" w:hanging="1138"/>
      <w:jc w:val="both"/>
      <w:textAlignment w:val="baseline"/>
      <w:outlineLvl w:val="3"/>
    </w:pPr>
    <w:rPr>
      <w:b/>
      <w:noProof w:val="0"/>
    </w:rPr>
  </w:style>
  <w:style w:type="paragraph" w:styleId="Heading5">
    <w:name w:val="heading 5"/>
    <w:basedOn w:val="Normal"/>
    <w:next w:val="Normal"/>
    <w:link w:val="Heading5Char"/>
    <w:qFormat/>
    <w:rsid w:val="009776FF"/>
    <w:pPr>
      <w:keepNext/>
      <w:overflowPunct w:val="0"/>
      <w:autoSpaceDE w:val="0"/>
      <w:autoSpaceDN w:val="0"/>
      <w:adjustRightInd w:val="0"/>
      <w:spacing w:line="360" w:lineRule="atLeast"/>
      <w:ind w:left="1134" w:hanging="1134"/>
      <w:jc w:val="both"/>
      <w:textAlignment w:val="baseline"/>
      <w:outlineLvl w:val="4"/>
    </w:pPr>
    <w:rPr>
      <w:noProof w:val="0"/>
      <w:color w:val="0000FF"/>
    </w:rPr>
  </w:style>
  <w:style w:type="paragraph" w:styleId="Heading6">
    <w:name w:val="heading 6"/>
    <w:basedOn w:val="Normal"/>
    <w:next w:val="Normal"/>
    <w:link w:val="Heading6Char"/>
    <w:unhideWhenUsed/>
    <w:qFormat/>
    <w:rsid w:val="009776F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9776FF"/>
    <w:pPr>
      <w:keepNext/>
      <w:tabs>
        <w:tab w:val="left" w:pos="5670"/>
      </w:tabs>
      <w:overflowPunct w:val="0"/>
      <w:autoSpaceDE w:val="0"/>
      <w:autoSpaceDN w:val="0"/>
      <w:adjustRightInd w:val="0"/>
      <w:spacing w:line="360" w:lineRule="atLeast"/>
      <w:ind w:left="1134" w:hanging="1134"/>
      <w:jc w:val="both"/>
      <w:textAlignment w:val="baseline"/>
      <w:outlineLvl w:val="6"/>
    </w:pPr>
    <w:rPr>
      <w:b/>
      <w:bCs/>
      <w:noProof w:val="0"/>
      <w:color w:val="0000FF"/>
    </w:rPr>
  </w:style>
  <w:style w:type="paragraph" w:styleId="Heading8">
    <w:name w:val="heading 8"/>
    <w:basedOn w:val="Normal"/>
    <w:next w:val="Normal"/>
    <w:link w:val="Heading8Char"/>
    <w:qFormat/>
    <w:rsid w:val="009776FF"/>
    <w:pPr>
      <w:keepNext/>
      <w:overflowPunct w:val="0"/>
      <w:autoSpaceDE w:val="0"/>
      <w:autoSpaceDN w:val="0"/>
      <w:adjustRightInd w:val="0"/>
      <w:jc w:val="center"/>
      <w:textAlignment w:val="baseline"/>
      <w:outlineLvl w:val="7"/>
    </w:pPr>
    <w:rPr>
      <w:b/>
      <w:noProof w:val="0"/>
      <w:color w:val="FF0000"/>
      <w:sz w:val="32"/>
    </w:rPr>
  </w:style>
  <w:style w:type="paragraph" w:styleId="Heading9">
    <w:name w:val="heading 9"/>
    <w:basedOn w:val="Normal"/>
    <w:next w:val="Normal"/>
    <w:link w:val="Heading9Char"/>
    <w:qFormat/>
    <w:rsid w:val="009776FF"/>
    <w:pPr>
      <w:keepNext/>
      <w:overflowPunct w:val="0"/>
      <w:autoSpaceDE w:val="0"/>
      <w:autoSpaceDN w:val="0"/>
      <w:adjustRightInd w:val="0"/>
      <w:spacing w:line="320" w:lineRule="atLeast"/>
      <w:ind w:left="306"/>
      <w:jc w:val="center"/>
      <w:textAlignment w:val="baseline"/>
      <w:outlineLvl w:val="8"/>
    </w:pPr>
    <w:rPr>
      <w:b/>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Title"/>
    <w:basedOn w:val="Normal"/>
    <w:link w:val="HeaderChar"/>
    <w:uiPriority w:val="99"/>
    <w:rsid w:val="002B4A57"/>
    <w:pPr>
      <w:tabs>
        <w:tab w:val="center" w:pos="6120"/>
        <w:tab w:val="right" w:pos="10440"/>
      </w:tabs>
    </w:pPr>
  </w:style>
  <w:style w:type="character" w:customStyle="1" w:styleId="HeaderChar">
    <w:name w:val="Header Char"/>
    <w:aliases w:val="Header Title Char"/>
    <w:basedOn w:val="DefaultParagraphFont"/>
    <w:link w:val="Header"/>
    <w:uiPriority w:val="99"/>
    <w:rsid w:val="002B4A57"/>
    <w:rPr>
      <w:rFonts w:ascii="Times New Roman" w:eastAsia="MS Mincho" w:hAnsi="Times New Roman" w:cs="Times New Roman"/>
      <w:noProof/>
      <w:sz w:val="24"/>
      <w:szCs w:val="20"/>
      <w:lang w:val="en-GB" w:bidi="ar-SA"/>
    </w:rPr>
  </w:style>
  <w:style w:type="paragraph" w:customStyle="1" w:styleId="Brdtekst">
    <w:name w:val="Brødtekst"/>
    <w:basedOn w:val="Normal"/>
    <w:rsid w:val="002B4A57"/>
    <w:rPr>
      <w:rFonts w:ascii="Tms Rmn" w:hAnsi="Tms Rmn"/>
    </w:rPr>
  </w:style>
  <w:style w:type="character" w:customStyle="1" w:styleId="Heading1Char">
    <w:name w:val="Heading 1 Char"/>
    <w:basedOn w:val="DefaultParagraphFont"/>
    <w:link w:val="Heading1"/>
    <w:uiPriority w:val="9"/>
    <w:rsid w:val="009776FF"/>
    <w:rPr>
      <w:rFonts w:ascii="Times New Roman" w:eastAsia="MS Mincho" w:hAnsi="Times New Roman" w:cs="Times New Roman"/>
      <w:bCs/>
      <w:sz w:val="24"/>
      <w:szCs w:val="20"/>
      <w:lang w:val="en-GB" w:bidi="ar-SA"/>
    </w:rPr>
  </w:style>
  <w:style w:type="character" w:customStyle="1" w:styleId="Heading2Char">
    <w:name w:val="Heading 2 Char"/>
    <w:basedOn w:val="DefaultParagraphFont"/>
    <w:link w:val="Heading2"/>
    <w:rsid w:val="009776FF"/>
    <w:rPr>
      <w:rFonts w:ascii="Times New Roman" w:eastAsia="MS Mincho" w:hAnsi="Times New Roman" w:cs="Times New Roman"/>
      <w:sz w:val="24"/>
      <w:szCs w:val="22"/>
      <w:lang w:val="en-GB" w:bidi="ar-SA"/>
    </w:rPr>
  </w:style>
  <w:style w:type="character" w:customStyle="1" w:styleId="Heading3Char">
    <w:name w:val="Heading 3 Char"/>
    <w:basedOn w:val="DefaultParagraphFont"/>
    <w:link w:val="Heading3"/>
    <w:rsid w:val="009776FF"/>
    <w:rPr>
      <w:rFonts w:ascii="Arial" w:eastAsia="MS Mincho" w:hAnsi="Arial" w:cs="Arial"/>
      <w:b/>
      <w:bCs/>
      <w:sz w:val="26"/>
      <w:szCs w:val="26"/>
      <w:lang w:bidi="ar-SA"/>
    </w:rPr>
  </w:style>
  <w:style w:type="character" w:customStyle="1" w:styleId="Heading4Char">
    <w:name w:val="Heading 4 Char"/>
    <w:basedOn w:val="DefaultParagraphFont"/>
    <w:link w:val="Heading4"/>
    <w:rsid w:val="009776FF"/>
    <w:rPr>
      <w:rFonts w:ascii="Times New Roman" w:eastAsia="MS Mincho" w:hAnsi="Times New Roman" w:cs="Times New Roman"/>
      <w:b/>
      <w:sz w:val="24"/>
      <w:szCs w:val="20"/>
      <w:lang w:val="en-GB" w:bidi="ar-SA"/>
    </w:rPr>
  </w:style>
  <w:style w:type="character" w:customStyle="1" w:styleId="Heading5Char">
    <w:name w:val="Heading 5 Char"/>
    <w:basedOn w:val="DefaultParagraphFont"/>
    <w:link w:val="Heading5"/>
    <w:rsid w:val="009776FF"/>
    <w:rPr>
      <w:rFonts w:ascii="Times New Roman" w:eastAsia="MS Mincho" w:hAnsi="Times New Roman" w:cs="Times New Roman"/>
      <w:color w:val="0000FF"/>
      <w:sz w:val="24"/>
      <w:szCs w:val="20"/>
      <w:lang w:val="en-GB" w:bidi="ar-SA"/>
    </w:rPr>
  </w:style>
  <w:style w:type="character" w:customStyle="1" w:styleId="Heading6Char">
    <w:name w:val="Heading 6 Char"/>
    <w:basedOn w:val="DefaultParagraphFont"/>
    <w:link w:val="Heading6"/>
    <w:uiPriority w:val="9"/>
    <w:rsid w:val="009776FF"/>
    <w:rPr>
      <w:rFonts w:asciiTheme="majorHAnsi" w:eastAsiaTheme="majorEastAsia" w:hAnsiTheme="majorHAnsi" w:cstheme="majorBidi"/>
      <w:noProof/>
      <w:color w:val="1F3763" w:themeColor="accent1" w:themeShade="7F"/>
      <w:sz w:val="24"/>
      <w:szCs w:val="20"/>
      <w:lang w:val="en-GB" w:bidi="ar-SA"/>
    </w:rPr>
  </w:style>
  <w:style w:type="character" w:customStyle="1" w:styleId="Heading7Char">
    <w:name w:val="Heading 7 Char"/>
    <w:basedOn w:val="DefaultParagraphFont"/>
    <w:link w:val="Heading7"/>
    <w:rsid w:val="009776FF"/>
    <w:rPr>
      <w:rFonts w:ascii="Times New Roman" w:eastAsia="MS Mincho" w:hAnsi="Times New Roman" w:cs="Times New Roman"/>
      <w:b/>
      <w:bCs/>
      <w:color w:val="0000FF"/>
      <w:sz w:val="24"/>
      <w:szCs w:val="20"/>
      <w:lang w:val="en-GB" w:bidi="ar-SA"/>
    </w:rPr>
  </w:style>
  <w:style w:type="character" w:customStyle="1" w:styleId="Heading8Char">
    <w:name w:val="Heading 8 Char"/>
    <w:basedOn w:val="DefaultParagraphFont"/>
    <w:link w:val="Heading8"/>
    <w:rsid w:val="009776FF"/>
    <w:rPr>
      <w:rFonts w:ascii="Times New Roman" w:eastAsia="MS Mincho" w:hAnsi="Times New Roman" w:cs="Times New Roman"/>
      <w:b/>
      <w:color w:val="FF0000"/>
      <w:sz w:val="32"/>
      <w:szCs w:val="20"/>
      <w:lang w:val="en-GB" w:bidi="ar-SA"/>
    </w:rPr>
  </w:style>
  <w:style w:type="character" w:customStyle="1" w:styleId="Heading9Char">
    <w:name w:val="Heading 9 Char"/>
    <w:basedOn w:val="DefaultParagraphFont"/>
    <w:link w:val="Heading9"/>
    <w:rsid w:val="009776FF"/>
    <w:rPr>
      <w:rFonts w:ascii="Times New Roman" w:eastAsia="MS Mincho" w:hAnsi="Times New Roman" w:cs="Times New Roman"/>
      <w:b/>
      <w:sz w:val="24"/>
      <w:szCs w:val="20"/>
      <w:lang w:val="en-GB" w:bidi="ar-SA"/>
    </w:rPr>
  </w:style>
  <w:style w:type="character" w:styleId="PageNumber">
    <w:name w:val="page number"/>
    <w:basedOn w:val="DefaultParagraphFont"/>
    <w:semiHidden/>
    <w:rsid w:val="009776FF"/>
  </w:style>
  <w:style w:type="paragraph" w:styleId="Footer">
    <w:name w:val="footer"/>
    <w:basedOn w:val="Normal"/>
    <w:link w:val="FooterChar"/>
    <w:uiPriority w:val="99"/>
    <w:rsid w:val="009776FF"/>
    <w:pPr>
      <w:overflowPunct w:val="0"/>
      <w:autoSpaceDE w:val="0"/>
      <w:autoSpaceDN w:val="0"/>
      <w:adjustRightInd w:val="0"/>
      <w:textAlignment w:val="baseline"/>
    </w:pPr>
    <w:rPr>
      <w:noProof w:val="0"/>
      <w:szCs w:val="24"/>
    </w:rPr>
  </w:style>
  <w:style w:type="character" w:customStyle="1" w:styleId="FooterChar">
    <w:name w:val="Footer Char"/>
    <w:basedOn w:val="DefaultParagraphFont"/>
    <w:link w:val="Footer"/>
    <w:uiPriority w:val="99"/>
    <w:rsid w:val="009776FF"/>
    <w:rPr>
      <w:rFonts w:ascii="Times New Roman" w:eastAsia="MS Mincho" w:hAnsi="Times New Roman" w:cs="Times New Roman"/>
      <w:sz w:val="24"/>
      <w:szCs w:val="24"/>
      <w:lang w:val="en-GB" w:bidi="ar-SA"/>
    </w:rPr>
  </w:style>
  <w:style w:type="paragraph" w:styleId="Title">
    <w:name w:val="Title"/>
    <w:basedOn w:val="Normal"/>
    <w:link w:val="TitleChar"/>
    <w:qFormat/>
    <w:rsid w:val="009776FF"/>
    <w:pPr>
      <w:keepNext/>
      <w:keepLines/>
      <w:overflowPunct w:val="0"/>
      <w:autoSpaceDE w:val="0"/>
      <w:autoSpaceDN w:val="0"/>
      <w:adjustRightInd w:val="0"/>
      <w:spacing w:before="144" w:after="72"/>
      <w:jc w:val="center"/>
      <w:textAlignment w:val="baseline"/>
    </w:pPr>
    <w:rPr>
      <w:rFonts w:ascii="Arial" w:hAnsi="Arial" w:cs="Arial"/>
      <w:b/>
      <w:bCs/>
      <w:noProof w:val="0"/>
      <w:sz w:val="36"/>
      <w:szCs w:val="36"/>
    </w:rPr>
  </w:style>
  <w:style w:type="character" w:customStyle="1" w:styleId="TitleChar">
    <w:name w:val="Title Char"/>
    <w:basedOn w:val="DefaultParagraphFont"/>
    <w:link w:val="Title"/>
    <w:rsid w:val="009776FF"/>
    <w:rPr>
      <w:rFonts w:ascii="Arial" w:eastAsia="MS Mincho" w:hAnsi="Arial" w:cs="Arial"/>
      <w:b/>
      <w:bCs/>
      <w:sz w:val="36"/>
      <w:szCs w:val="36"/>
      <w:lang w:val="en-GB" w:bidi="ar-SA"/>
    </w:rPr>
  </w:style>
  <w:style w:type="paragraph" w:customStyle="1" w:styleId="Subhead">
    <w:name w:val="Subhead"/>
    <w:basedOn w:val="Normal"/>
    <w:rsid w:val="009776FF"/>
    <w:pPr>
      <w:overflowPunct w:val="0"/>
      <w:autoSpaceDE w:val="0"/>
      <w:autoSpaceDN w:val="0"/>
      <w:adjustRightInd w:val="0"/>
      <w:spacing w:before="72" w:after="72"/>
      <w:textAlignment w:val="baseline"/>
    </w:pPr>
    <w:rPr>
      <w:noProof w:val="0"/>
    </w:rPr>
  </w:style>
  <w:style w:type="paragraph" w:customStyle="1" w:styleId="NumberList">
    <w:name w:val="Number List"/>
    <w:basedOn w:val="Normal"/>
    <w:rsid w:val="009776FF"/>
    <w:pPr>
      <w:overflowPunct w:val="0"/>
      <w:autoSpaceDE w:val="0"/>
      <w:autoSpaceDN w:val="0"/>
      <w:adjustRightInd w:val="0"/>
      <w:textAlignment w:val="baseline"/>
    </w:pPr>
    <w:rPr>
      <w:noProof w:val="0"/>
      <w:szCs w:val="24"/>
    </w:rPr>
  </w:style>
  <w:style w:type="paragraph" w:customStyle="1" w:styleId="Bullet1">
    <w:name w:val="Bullet 1"/>
    <w:basedOn w:val="Normal"/>
    <w:rsid w:val="009776FF"/>
    <w:pPr>
      <w:overflowPunct w:val="0"/>
      <w:autoSpaceDE w:val="0"/>
      <w:autoSpaceDN w:val="0"/>
      <w:adjustRightInd w:val="0"/>
      <w:textAlignment w:val="baseline"/>
    </w:pPr>
    <w:rPr>
      <w:noProof w:val="0"/>
      <w:szCs w:val="24"/>
    </w:rPr>
  </w:style>
  <w:style w:type="paragraph" w:customStyle="1" w:styleId="Bullet">
    <w:name w:val="Bullet"/>
    <w:basedOn w:val="Normal"/>
    <w:rsid w:val="009776FF"/>
    <w:pPr>
      <w:overflowPunct w:val="0"/>
      <w:autoSpaceDE w:val="0"/>
      <w:autoSpaceDN w:val="0"/>
      <w:adjustRightInd w:val="0"/>
      <w:textAlignment w:val="baseline"/>
    </w:pPr>
    <w:rPr>
      <w:noProof w:val="0"/>
      <w:szCs w:val="24"/>
    </w:rPr>
  </w:style>
  <w:style w:type="paragraph" w:customStyle="1" w:styleId="BodySingle">
    <w:name w:val="Body Single"/>
    <w:basedOn w:val="Normal"/>
    <w:rsid w:val="009776FF"/>
    <w:pPr>
      <w:overflowPunct w:val="0"/>
      <w:autoSpaceDE w:val="0"/>
      <w:autoSpaceDN w:val="0"/>
      <w:adjustRightInd w:val="0"/>
      <w:textAlignment w:val="baseline"/>
    </w:pPr>
    <w:rPr>
      <w:noProof w:val="0"/>
      <w:szCs w:val="24"/>
    </w:rPr>
  </w:style>
  <w:style w:type="paragraph" w:customStyle="1" w:styleId="TableText">
    <w:name w:val="Table Text"/>
    <w:basedOn w:val="Normal"/>
    <w:rsid w:val="009776FF"/>
    <w:pPr>
      <w:overflowPunct w:val="0"/>
      <w:autoSpaceDE w:val="0"/>
      <w:autoSpaceDN w:val="0"/>
      <w:adjustRightInd w:val="0"/>
      <w:textAlignment w:val="baseline"/>
    </w:pPr>
    <w:rPr>
      <w:noProof w:val="0"/>
      <w:szCs w:val="24"/>
    </w:rPr>
  </w:style>
  <w:style w:type="paragraph" w:customStyle="1" w:styleId="DefaultText">
    <w:name w:val="Default Text"/>
    <w:basedOn w:val="Normal"/>
    <w:rsid w:val="009776FF"/>
    <w:pPr>
      <w:overflowPunct w:val="0"/>
      <w:autoSpaceDE w:val="0"/>
      <w:autoSpaceDN w:val="0"/>
      <w:adjustRightInd w:val="0"/>
      <w:textAlignment w:val="baseline"/>
    </w:pPr>
    <w:rPr>
      <w:noProof w:val="0"/>
      <w:szCs w:val="24"/>
    </w:rPr>
  </w:style>
  <w:style w:type="character" w:styleId="Hyperlink">
    <w:name w:val="Hyperlink"/>
    <w:uiPriority w:val="99"/>
    <w:rsid w:val="009776FF"/>
    <w:rPr>
      <w:color w:val="0000FF"/>
      <w:u w:val="single"/>
    </w:rPr>
  </w:style>
  <w:style w:type="character" w:styleId="FollowedHyperlink">
    <w:name w:val="FollowedHyperlink"/>
    <w:semiHidden/>
    <w:rsid w:val="009776FF"/>
    <w:rPr>
      <w:color w:val="800080"/>
      <w:u w:val="single"/>
    </w:rPr>
  </w:style>
  <w:style w:type="paragraph" w:styleId="BodyText3">
    <w:name w:val="Body Text 3"/>
    <w:basedOn w:val="Normal"/>
    <w:link w:val="BodyText3Char"/>
    <w:semiHidden/>
    <w:rsid w:val="009776FF"/>
    <w:pPr>
      <w:spacing w:after="120"/>
    </w:pPr>
    <w:rPr>
      <w:noProof w:val="0"/>
      <w:sz w:val="16"/>
      <w:szCs w:val="16"/>
      <w:lang w:val="en-US"/>
    </w:rPr>
  </w:style>
  <w:style w:type="character" w:customStyle="1" w:styleId="BodyText3Char">
    <w:name w:val="Body Text 3 Char"/>
    <w:basedOn w:val="DefaultParagraphFont"/>
    <w:link w:val="BodyText3"/>
    <w:semiHidden/>
    <w:rsid w:val="009776FF"/>
    <w:rPr>
      <w:rFonts w:ascii="Times New Roman" w:eastAsia="MS Mincho" w:hAnsi="Times New Roman" w:cs="Times New Roman"/>
      <w:sz w:val="16"/>
      <w:szCs w:val="16"/>
      <w:lang w:bidi="ar-SA"/>
    </w:rPr>
  </w:style>
  <w:style w:type="paragraph" w:styleId="BalloonText">
    <w:name w:val="Balloon Text"/>
    <w:basedOn w:val="Normal"/>
    <w:link w:val="BalloonTextChar"/>
    <w:uiPriority w:val="99"/>
    <w:rsid w:val="009776FF"/>
    <w:pPr>
      <w:overflowPunct w:val="0"/>
      <w:autoSpaceDE w:val="0"/>
      <w:autoSpaceDN w:val="0"/>
      <w:adjustRightInd w:val="0"/>
      <w:textAlignment w:val="baseline"/>
    </w:pPr>
    <w:rPr>
      <w:rFonts w:ascii="Tahoma" w:hAnsi="Tahoma" w:cs="Tahoma"/>
      <w:noProof w:val="0"/>
      <w:sz w:val="16"/>
      <w:szCs w:val="16"/>
    </w:rPr>
  </w:style>
  <w:style w:type="character" w:customStyle="1" w:styleId="BalloonTextChar">
    <w:name w:val="Balloon Text Char"/>
    <w:basedOn w:val="DefaultParagraphFont"/>
    <w:link w:val="BalloonText"/>
    <w:uiPriority w:val="99"/>
    <w:rsid w:val="009776FF"/>
    <w:rPr>
      <w:rFonts w:ascii="Tahoma" w:eastAsia="MS Mincho" w:hAnsi="Tahoma" w:cs="Tahoma"/>
      <w:sz w:val="16"/>
      <w:szCs w:val="16"/>
      <w:lang w:val="en-GB" w:bidi="ar-SA"/>
    </w:rPr>
  </w:style>
  <w:style w:type="character" w:customStyle="1" w:styleId="apple-style-span">
    <w:name w:val="apple-style-span"/>
    <w:basedOn w:val="DefaultParagraphFont"/>
    <w:rsid w:val="009776FF"/>
  </w:style>
  <w:style w:type="paragraph" w:styleId="BlockText">
    <w:name w:val="Block Text"/>
    <w:basedOn w:val="Normal"/>
    <w:semiHidden/>
    <w:rsid w:val="009776FF"/>
    <w:pPr>
      <w:tabs>
        <w:tab w:val="left" w:pos="1701"/>
      </w:tabs>
      <w:suppressAutoHyphens/>
      <w:overflowPunct w:val="0"/>
      <w:autoSpaceDE w:val="0"/>
      <w:autoSpaceDN w:val="0"/>
      <w:adjustRightInd w:val="0"/>
      <w:ind w:left="-1008" w:right="-288"/>
      <w:jc w:val="both"/>
      <w:textAlignment w:val="baseline"/>
    </w:pPr>
    <w:rPr>
      <w:noProof w:val="0"/>
    </w:rPr>
  </w:style>
  <w:style w:type="paragraph" w:styleId="ListParagraph">
    <w:name w:val="List Paragraph"/>
    <w:aliases w:val="Heading 2_sj,List Paragraph1"/>
    <w:basedOn w:val="Normal"/>
    <w:uiPriority w:val="34"/>
    <w:qFormat/>
    <w:rsid w:val="009776FF"/>
    <w:pPr>
      <w:spacing w:after="200" w:line="276" w:lineRule="auto"/>
      <w:ind w:left="720"/>
      <w:contextualSpacing/>
    </w:pPr>
    <w:rPr>
      <w:rFonts w:ascii="Calibri" w:eastAsia="Times New Roman" w:hAnsi="Calibri"/>
      <w:noProof w:val="0"/>
      <w:sz w:val="22"/>
      <w:szCs w:val="22"/>
      <w:lang w:val="en-US"/>
    </w:rPr>
  </w:style>
  <w:style w:type="paragraph" w:styleId="BodyTextIndent3">
    <w:name w:val="Body Text Indent 3"/>
    <w:basedOn w:val="Normal"/>
    <w:link w:val="BodyTextIndent3Char"/>
    <w:unhideWhenUsed/>
    <w:rsid w:val="009776FF"/>
    <w:pPr>
      <w:spacing w:after="120"/>
      <w:ind w:left="283"/>
    </w:pPr>
    <w:rPr>
      <w:sz w:val="16"/>
      <w:szCs w:val="16"/>
    </w:rPr>
  </w:style>
  <w:style w:type="character" w:customStyle="1" w:styleId="BodyTextIndent3Char">
    <w:name w:val="Body Text Indent 3 Char"/>
    <w:basedOn w:val="DefaultParagraphFont"/>
    <w:link w:val="BodyTextIndent3"/>
    <w:rsid w:val="009776FF"/>
    <w:rPr>
      <w:rFonts w:ascii="Times New Roman" w:eastAsia="MS Mincho" w:hAnsi="Times New Roman" w:cs="Times New Roman"/>
      <w:noProof/>
      <w:sz w:val="16"/>
      <w:szCs w:val="16"/>
      <w:lang w:val="en-GB" w:bidi="ar-SA"/>
    </w:rPr>
  </w:style>
  <w:style w:type="paragraph" w:styleId="BodyText2">
    <w:name w:val="Body Text 2"/>
    <w:basedOn w:val="Normal"/>
    <w:link w:val="BodyText2Char"/>
    <w:unhideWhenUsed/>
    <w:rsid w:val="009776FF"/>
    <w:pPr>
      <w:spacing w:after="120" w:line="480" w:lineRule="auto"/>
    </w:pPr>
  </w:style>
  <w:style w:type="character" w:customStyle="1" w:styleId="BodyText2Char">
    <w:name w:val="Body Text 2 Char"/>
    <w:basedOn w:val="DefaultParagraphFont"/>
    <w:link w:val="BodyText2"/>
    <w:rsid w:val="009776FF"/>
    <w:rPr>
      <w:rFonts w:ascii="Times New Roman" w:eastAsia="MS Mincho" w:hAnsi="Times New Roman" w:cs="Times New Roman"/>
      <w:noProof/>
      <w:sz w:val="24"/>
      <w:szCs w:val="20"/>
      <w:lang w:val="en-GB" w:bidi="ar-SA"/>
    </w:rPr>
  </w:style>
  <w:style w:type="character" w:customStyle="1" w:styleId="apple-converted-space">
    <w:name w:val="apple-converted-space"/>
    <w:basedOn w:val="DefaultParagraphFont"/>
    <w:rsid w:val="009776FF"/>
  </w:style>
  <w:style w:type="character" w:customStyle="1" w:styleId="il">
    <w:name w:val="il"/>
    <w:basedOn w:val="DefaultParagraphFont"/>
    <w:rsid w:val="009776FF"/>
  </w:style>
  <w:style w:type="paragraph" w:styleId="NormalWeb">
    <w:name w:val="Normal (Web)"/>
    <w:basedOn w:val="Normal"/>
    <w:uiPriority w:val="99"/>
    <w:rsid w:val="009776FF"/>
    <w:pPr>
      <w:spacing w:before="100" w:beforeAutospacing="1" w:after="100" w:afterAutospacing="1"/>
    </w:pPr>
    <w:rPr>
      <w:rFonts w:ascii="Arial Unicode MS" w:eastAsia="Arial Unicode MS" w:hAnsi="Arial Unicode MS" w:cs="Arial Unicode MS" w:hint="eastAsia"/>
      <w:noProof w:val="0"/>
      <w:szCs w:val="24"/>
      <w:lang w:val="en-US"/>
    </w:rPr>
  </w:style>
  <w:style w:type="paragraph" w:styleId="BodyTextIndent">
    <w:name w:val="Body Text Indent"/>
    <w:basedOn w:val="Normal"/>
    <w:link w:val="BodyTextIndentChar"/>
    <w:semiHidden/>
    <w:unhideWhenUsed/>
    <w:rsid w:val="009776FF"/>
    <w:pPr>
      <w:spacing w:after="120"/>
      <w:ind w:left="283"/>
    </w:pPr>
  </w:style>
  <w:style w:type="character" w:customStyle="1" w:styleId="BodyTextIndentChar">
    <w:name w:val="Body Text Indent Char"/>
    <w:basedOn w:val="DefaultParagraphFont"/>
    <w:link w:val="BodyTextIndent"/>
    <w:semiHidden/>
    <w:rsid w:val="009776FF"/>
    <w:rPr>
      <w:rFonts w:ascii="Times New Roman" w:eastAsia="MS Mincho" w:hAnsi="Times New Roman" w:cs="Times New Roman"/>
      <w:noProof/>
      <w:sz w:val="24"/>
      <w:szCs w:val="20"/>
      <w:lang w:val="en-GB" w:bidi="ar-SA"/>
    </w:rPr>
  </w:style>
  <w:style w:type="paragraph" w:styleId="CommentText">
    <w:name w:val="annotation text"/>
    <w:basedOn w:val="Normal"/>
    <w:link w:val="CommentTextChar"/>
    <w:uiPriority w:val="99"/>
    <w:semiHidden/>
    <w:rsid w:val="009776FF"/>
    <w:pPr>
      <w:spacing w:before="60" w:after="60"/>
    </w:pPr>
    <w:rPr>
      <w:rFonts w:eastAsia="Times New Roman"/>
      <w:b/>
      <w:noProof w:val="0"/>
      <w:u w:val="single"/>
      <w:lang w:val="en-AU"/>
    </w:rPr>
  </w:style>
  <w:style w:type="character" w:customStyle="1" w:styleId="CommentTextChar">
    <w:name w:val="Comment Text Char"/>
    <w:basedOn w:val="DefaultParagraphFont"/>
    <w:link w:val="CommentText"/>
    <w:uiPriority w:val="99"/>
    <w:semiHidden/>
    <w:rsid w:val="009776FF"/>
    <w:rPr>
      <w:rFonts w:ascii="Times New Roman" w:eastAsia="Times New Roman" w:hAnsi="Times New Roman" w:cs="Times New Roman"/>
      <w:b/>
      <w:sz w:val="24"/>
      <w:szCs w:val="20"/>
      <w:u w:val="single"/>
      <w:lang w:val="en-AU" w:bidi="ar-SA"/>
    </w:rPr>
  </w:style>
  <w:style w:type="paragraph" w:styleId="NoSpacing">
    <w:name w:val="No Spacing"/>
    <w:uiPriority w:val="1"/>
    <w:qFormat/>
    <w:rsid w:val="009776FF"/>
    <w:pPr>
      <w:spacing w:after="0" w:line="240" w:lineRule="auto"/>
    </w:pPr>
    <w:rPr>
      <w:rFonts w:ascii="Calibri" w:eastAsia="Calibri" w:hAnsi="Calibri" w:cs="Times New Roman"/>
      <w:szCs w:val="22"/>
      <w:lang w:bidi="ar-SA"/>
    </w:rPr>
  </w:style>
  <w:style w:type="character" w:styleId="Strong">
    <w:name w:val="Strong"/>
    <w:qFormat/>
    <w:rsid w:val="009776FF"/>
    <w:rPr>
      <w:b/>
      <w:bCs/>
    </w:rPr>
  </w:style>
  <w:style w:type="paragraph" w:styleId="BodyTextIndent2">
    <w:name w:val="Body Text Indent 2"/>
    <w:basedOn w:val="Normal"/>
    <w:link w:val="BodyTextIndent2Char"/>
    <w:semiHidden/>
    <w:rsid w:val="009776FF"/>
    <w:pPr>
      <w:tabs>
        <w:tab w:val="left" w:pos="1701"/>
      </w:tabs>
      <w:suppressAutoHyphens/>
      <w:overflowPunct w:val="0"/>
      <w:autoSpaceDE w:val="0"/>
      <w:autoSpaceDN w:val="0"/>
      <w:adjustRightInd w:val="0"/>
      <w:ind w:left="1701" w:hanging="567"/>
      <w:textAlignment w:val="baseline"/>
    </w:pPr>
    <w:rPr>
      <w:noProof w:val="0"/>
    </w:rPr>
  </w:style>
  <w:style w:type="character" w:customStyle="1" w:styleId="BodyTextIndent2Char">
    <w:name w:val="Body Text Indent 2 Char"/>
    <w:basedOn w:val="DefaultParagraphFont"/>
    <w:link w:val="BodyTextIndent2"/>
    <w:semiHidden/>
    <w:rsid w:val="009776FF"/>
    <w:rPr>
      <w:rFonts w:ascii="Times New Roman" w:eastAsia="MS Mincho" w:hAnsi="Times New Roman" w:cs="Times New Roman"/>
      <w:sz w:val="24"/>
      <w:szCs w:val="20"/>
      <w:lang w:val="en-GB" w:bidi="ar-SA"/>
    </w:rPr>
  </w:style>
  <w:style w:type="paragraph" w:styleId="BodyText">
    <w:name w:val="Body Text"/>
    <w:basedOn w:val="Normal"/>
    <w:link w:val="BodyTextChar"/>
    <w:semiHidden/>
    <w:rsid w:val="009776FF"/>
    <w:rPr>
      <w:b/>
      <w:bCs/>
      <w:noProof w:val="0"/>
      <w:sz w:val="40"/>
      <w:szCs w:val="24"/>
      <w:u w:val="single"/>
      <w:lang w:val="en-US"/>
    </w:rPr>
  </w:style>
  <w:style w:type="character" w:customStyle="1" w:styleId="BodyTextChar">
    <w:name w:val="Body Text Char"/>
    <w:basedOn w:val="DefaultParagraphFont"/>
    <w:link w:val="BodyText"/>
    <w:semiHidden/>
    <w:rsid w:val="009776FF"/>
    <w:rPr>
      <w:rFonts w:ascii="Times New Roman" w:eastAsia="MS Mincho" w:hAnsi="Times New Roman" w:cs="Times New Roman"/>
      <w:b/>
      <w:bCs/>
      <w:sz w:val="40"/>
      <w:szCs w:val="24"/>
      <w:u w:val="single"/>
      <w:lang w:bidi="ar-SA"/>
    </w:rPr>
  </w:style>
  <w:style w:type="character" w:customStyle="1" w:styleId="sectiontitle1">
    <w:name w:val="sectiontitle1"/>
    <w:rsid w:val="009776FF"/>
    <w:rPr>
      <w:rFonts w:ascii="Arial" w:hAnsi="Arial" w:cs="Arial" w:hint="default"/>
      <w:b/>
      <w:bCs/>
      <w:color w:val="003063"/>
      <w:sz w:val="26"/>
      <w:szCs w:val="26"/>
    </w:rPr>
  </w:style>
  <w:style w:type="paragraph" w:customStyle="1" w:styleId="Default">
    <w:name w:val="Default"/>
    <w:rsid w:val="009776FF"/>
    <w:pPr>
      <w:autoSpaceDE w:val="0"/>
      <w:autoSpaceDN w:val="0"/>
      <w:adjustRightInd w:val="0"/>
      <w:spacing w:after="0" w:line="240" w:lineRule="auto"/>
    </w:pPr>
    <w:rPr>
      <w:rFonts w:ascii="Cambria" w:eastAsia="MS Mincho" w:hAnsi="Cambria" w:cs="Cambria"/>
      <w:color w:val="000000"/>
      <w:sz w:val="24"/>
      <w:szCs w:val="24"/>
      <w:lang w:bidi="ar-SA"/>
    </w:rPr>
  </w:style>
  <w:style w:type="paragraph" w:styleId="Subtitle">
    <w:name w:val="Subtitle"/>
    <w:basedOn w:val="Normal"/>
    <w:link w:val="SubtitleChar"/>
    <w:qFormat/>
    <w:rsid w:val="009776FF"/>
    <w:pPr>
      <w:ind w:right="11"/>
    </w:pPr>
    <w:rPr>
      <w:rFonts w:eastAsia="Times New Roman"/>
      <w:b/>
      <w:noProof w:val="0"/>
      <w:sz w:val="28"/>
      <w:szCs w:val="24"/>
      <w:lang w:val="en-US"/>
    </w:rPr>
  </w:style>
  <w:style w:type="character" w:customStyle="1" w:styleId="SubtitleChar">
    <w:name w:val="Subtitle Char"/>
    <w:basedOn w:val="DefaultParagraphFont"/>
    <w:link w:val="Subtitle"/>
    <w:rsid w:val="009776FF"/>
    <w:rPr>
      <w:rFonts w:ascii="Times New Roman" w:eastAsia="Times New Roman" w:hAnsi="Times New Roman" w:cs="Times New Roman"/>
      <w:b/>
      <w:sz w:val="28"/>
      <w:szCs w:val="24"/>
      <w:lang w:bidi="ar-SA"/>
    </w:rPr>
  </w:style>
  <w:style w:type="character" w:styleId="HTMLSample">
    <w:name w:val="HTML Sample"/>
    <w:uiPriority w:val="99"/>
    <w:semiHidden/>
    <w:unhideWhenUsed/>
    <w:rsid w:val="009776FF"/>
    <w:rPr>
      <w:rFonts w:ascii="Courier New" w:eastAsia="Times New Roman" w:hAnsi="Courier New" w:cs="Courier New"/>
    </w:rPr>
  </w:style>
  <w:style w:type="paragraph" w:styleId="HTMLPreformatted">
    <w:name w:val="HTML Preformatted"/>
    <w:basedOn w:val="Normal"/>
    <w:link w:val="HTMLPreformattedChar"/>
    <w:uiPriority w:val="99"/>
    <w:unhideWhenUsed/>
    <w:rsid w:val="00977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lang w:val="en-US"/>
    </w:rPr>
  </w:style>
  <w:style w:type="character" w:customStyle="1" w:styleId="HTMLPreformattedChar">
    <w:name w:val="HTML Preformatted Char"/>
    <w:basedOn w:val="DefaultParagraphFont"/>
    <w:link w:val="HTMLPreformatted"/>
    <w:uiPriority w:val="99"/>
    <w:rsid w:val="009776FF"/>
    <w:rPr>
      <w:rFonts w:ascii="Courier New" w:eastAsia="Times New Roman" w:hAnsi="Courier New" w:cs="Courier New"/>
      <w:sz w:val="24"/>
      <w:szCs w:val="20"/>
      <w:lang w:bidi="ar-SA"/>
    </w:rPr>
  </w:style>
  <w:style w:type="table" w:styleId="TableGrid">
    <w:name w:val="Table Grid"/>
    <w:basedOn w:val="TableNormal"/>
    <w:uiPriority w:val="39"/>
    <w:rsid w:val="009776FF"/>
    <w:pPr>
      <w:spacing w:after="0" w:line="240" w:lineRule="auto"/>
    </w:pPr>
    <w:rPr>
      <w:rFonts w:ascii="Times New Roman" w:eastAsia="Times New Roman" w:hAnsi="Times New Roman" w:cs="Times New Roman"/>
      <w:sz w:val="20"/>
      <w:szCs w:val="20"/>
      <w:lang w:val="en-PH" w:eastAsia="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76FF"/>
    <w:rPr>
      <w:rFonts w:ascii="Times New Roman" w:hAnsi="Times New Roman" w:cs="Times New Roman" w:hint="default"/>
      <w:i/>
      <w:iCs/>
    </w:rPr>
  </w:style>
  <w:style w:type="character" w:styleId="CommentReference">
    <w:name w:val="annotation reference"/>
    <w:uiPriority w:val="99"/>
    <w:semiHidden/>
    <w:unhideWhenUsed/>
    <w:rsid w:val="009776FF"/>
    <w:rPr>
      <w:sz w:val="16"/>
      <w:szCs w:val="16"/>
    </w:rPr>
  </w:style>
  <w:style w:type="paragraph" w:styleId="CommentSubject">
    <w:name w:val="annotation subject"/>
    <w:basedOn w:val="CommentText"/>
    <w:next w:val="CommentText"/>
    <w:link w:val="CommentSubjectChar"/>
    <w:uiPriority w:val="99"/>
    <w:semiHidden/>
    <w:unhideWhenUsed/>
    <w:rsid w:val="009776FF"/>
    <w:pPr>
      <w:spacing w:before="0" w:after="0"/>
    </w:pPr>
    <w:rPr>
      <w:rFonts w:eastAsia="MS Mincho"/>
      <w:bCs/>
      <w:noProof/>
      <w:sz w:val="20"/>
      <w:u w:val="none"/>
      <w:lang w:val="en-GB"/>
    </w:rPr>
  </w:style>
  <w:style w:type="character" w:customStyle="1" w:styleId="CommentSubjectChar">
    <w:name w:val="Comment Subject Char"/>
    <w:basedOn w:val="CommentTextChar"/>
    <w:link w:val="CommentSubject"/>
    <w:uiPriority w:val="99"/>
    <w:semiHidden/>
    <w:rsid w:val="009776FF"/>
    <w:rPr>
      <w:rFonts w:ascii="Times New Roman" w:eastAsia="MS Mincho" w:hAnsi="Times New Roman" w:cs="Times New Roman"/>
      <w:b/>
      <w:bCs/>
      <w:noProof/>
      <w:sz w:val="20"/>
      <w:szCs w:val="20"/>
      <w:u w:val="single"/>
      <w:lang w:val="en-GB" w:bidi="ar-SA"/>
    </w:rPr>
  </w:style>
  <w:style w:type="paragraph" w:customStyle="1" w:styleId="wordsection1">
    <w:name w:val="wordsection1"/>
    <w:basedOn w:val="Normal"/>
    <w:uiPriority w:val="99"/>
    <w:rsid w:val="009776FF"/>
    <w:rPr>
      <w:rFonts w:ascii="Calibri" w:eastAsia="Yu Gothic" w:hAnsi="Calibri" w:cs="Calibri"/>
      <w:noProof w:val="0"/>
      <w:sz w:val="20"/>
      <w:lang w:val="en-CA" w:eastAsia="ja-JP"/>
    </w:rPr>
  </w:style>
  <w:style w:type="paragraph" w:customStyle="1" w:styleId="p">
    <w:name w:val="p"/>
    <w:basedOn w:val="Normal"/>
    <w:rsid w:val="009776FF"/>
    <w:pPr>
      <w:spacing w:before="100" w:beforeAutospacing="1" w:after="100" w:afterAutospacing="1"/>
    </w:pPr>
    <w:rPr>
      <w:rFonts w:eastAsia="Times New Roman"/>
      <w:noProof w:val="0"/>
      <w:szCs w:val="24"/>
      <w:lang w:eastAsia="ja-JP"/>
    </w:rPr>
  </w:style>
  <w:style w:type="paragraph" w:customStyle="1" w:styleId="ae-headinglevel1">
    <w:name w:val="ae-headinglevel1"/>
    <w:basedOn w:val="Normal"/>
    <w:rsid w:val="009776FF"/>
    <w:pPr>
      <w:spacing w:before="100" w:beforeAutospacing="1" w:after="100" w:afterAutospacing="1"/>
    </w:pPr>
    <w:rPr>
      <w:rFonts w:ascii="Calibri" w:eastAsia="Yu Gothic" w:hAnsi="Calibri" w:cs="Calibri"/>
      <w:noProof w:val="0"/>
      <w:sz w:val="22"/>
      <w:szCs w:val="22"/>
      <w:lang w:val="en-US" w:eastAsia="ja-JP"/>
    </w:rPr>
  </w:style>
  <w:style w:type="paragraph" w:customStyle="1" w:styleId="Body">
    <w:name w:val="Body"/>
    <w:rsid w:val="00E100BE"/>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lang w:bidi="ar-SA"/>
    </w:rPr>
  </w:style>
  <w:style w:type="paragraph" w:customStyle="1" w:styleId="Heading">
    <w:name w:val="Heading"/>
    <w:next w:val="Body"/>
    <w:rsid w:val="00E100BE"/>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sz w:val="36"/>
      <w:szCs w:val="36"/>
      <w:bdr w:val="nil"/>
      <w:lang w:bidi="ar-SA"/>
    </w:rPr>
  </w:style>
  <w:style w:type="numbering" w:customStyle="1" w:styleId="Numbered">
    <w:name w:val="Numbered"/>
    <w:rsid w:val="00E100BE"/>
    <w:pPr>
      <w:numPr>
        <w:numId w:val="1"/>
      </w:numPr>
    </w:pPr>
  </w:style>
  <w:style w:type="paragraph" w:styleId="TOCHeading">
    <w:name w:val="TOC Heading"/>
    <w:basedOn w:val="Heading1"/>
    <w:next w:val="Normal"/>
    <w:uiPriority w:val="39"/>
    <w:unhideWhenUsed/>
    <w:qFormat/>
    <w:rsid w:val="00E100BE"/>
    <w:pPr>
      <w:keepLines/>
      <w:overflowPunct/>
      <w:autoSpaceDE/>
      <w:autoSpaceDN/>
      <w:adjustRightInd/>
      <w:spacing w:before="480" w:line="276" w:lineRule="auto"/>
      <w:ind w:left="0" w:firstLine="0"/>
      <w:jc w:val="left"/>
      <w:textAlignment w:val="auto"/>
      <w:outlineLvl w:val="9"/>
    </w:pPr>
    <w:rPr>
      <w:rFonts w:ascii="Helvetica Neue" w:eastAsia="Helvetica Neue" w:hAnsi="Helvetica Neue" w:cs="Helvetica Neue"/>
      <w:b/>
      <w:color w:val="0079BF"/>
      <w:sz w:val="28"/>
      <w:szCs w:val="28"/>
      <w:lang w:val="en-US"/>
    </w:rPr>
  </w:style>
  <w:style w:type="paragraph" w:styleId="TOC1">
    <w:name w:val="toc 1"/>
    <w:basedOn w:val="Normal"/>
    <w:next w:val="Normal"/>
    <w:autoRedefine/>
    <w:uiPriority w:val="39"/>
    <w:unhideWhenUsed/>
    <w:rsid w:val="00E100BE"/>
    <w:pPr>
      <w:pBdr>
        <w:top w:val="nil"/>
        <w:left w:val="nil"/>
        <w:bottom w:val="nil"/>
        <w:right w:val="nil"/>
        <w:between w:val="nil"/>
        <w:bar w:val="nil"/>
      </w:pBdr>
      <w:spacing w:before="120"/>
    </w:pPr>
    <w:rPr>
      <w:rFonts w:ascii="Helvetica Neue" w:eastAsia="Arial Unicode MS" w:hAnsi="Helvetica Neue"/>
      <w:b/>
      <w:bCs/>
      <w:i/>
      <w:iCs/>
      <w:noProof w:val="0"/>
      <w:szCs w:val="28"/>
      <w:bdr w:val="nil"/>
      <w:lang w:val="en-US"/>
    </w:rPr>
  </w:style>
  <w:style w:type="paragraph" w:styleId="TOC2">
    <w:name w:val="toc 2"/>
    <w:basedOn w:val="Normal"/>
    <w:next w:val="Normal"/>
    <w:autoRedefine/>
    <w:uiPriority w:val="39"/>
    <w:unhideWhenUsed/>
    <w:rsid w:val="00E100BE"/>
    <w:pPr>
      <w:pBdr>
        <w:top w:val="nil"/>
        <w:left w:val="nil"/>
        <w:bottom w:val="nil"/>
        <w:right w:val="nil"/>
        <w:between w:val="nil"/>
        <w:bar w:val="nil"/>
      </w:pBdr>
      <w:spacing w:before="120"/>
      <w:ind w:left="240"/>
    </w:pPr>
    <w:rPr>
      <w:rFonts w:ascii="Helvetica Neue" w:eastAsia="Arial Unicode MS" w:hAnsi="Helvetica Neue"/>
      <w:b/>
      <w:bCs/>
      <w:noProof w:val="0"/>
      <w:sz w:val="22"/>
      <w:szCs w:val="26"/>
      <w:bdr w:val="nil"/>
      <w:lang w:val="en-US"/>
    </w:rPr>
  </w:style>
  <w:style w:type="paragraph" w:styleId="TOC3">
    <w:name w:val="toc 3"/>
    <w:basedOn w:val="Normal"/>
    <w:next w:val="Normal"/>
    <w:autoRedefine/>
    <w:uiPriority w:val="39"/>
    <w:semiHidden/>
    <w:unhideWhenUsed/>
    <w:rsid w:val="00E100BE"/>
    <w:pPr>
      <w:pBdr>
        <w:top w:val="nil"/>
        <w:left w:val="nil"/>
        <w:bottom w:val="nil"/>
        <w:right w:val="nil"/>
        <w:between w:val="nil"/>
        <w:bar w:val="nil"/>
      </w:pBdr>
      <w:ind w:left="480"/>
    </w:pPr>
    <w:rPr>
      <w:rFonts w:ascii="Helvetica Neue" w:eastAsia="Arial Unicode MS" w:hAnsi="Helvetica Neue"/>
      <w:noProof w:val="0"/>
      <w:sz w:val="20"/>
      <w:szCs w:val="24"/>
      <w:bdr w:val="nil"/>
      <w:lang w:val="en-US"/>
    </w:rPr>
  </w:style>
  <w:style w:type="paragraph" w:styleId="TOC4">
    <w:name w:val="toc 4"/>
    <w:basedOn w:val="Normal"/>
    <w:next w:val="Normal"/>
    <w:autoRedefine/>
    <w:uiPriority w:val="39"/>
    <w:semiHidden/>
    <w:unhideWhenUsed/>
    <w:rsid w:val="00E100BE"/>
    <w:pPr>
      <w:pBdr>
        <w:top w:val="nil"/>
        <w:left w:val="nil"/>
        <w:bottom w:val="nil"/>
        <w:right w:val="nil"/>
        <w:between w:val="nil"/>
        <w:bar w:val="nil"/>
      </w:pBdr>
      <w:ind w:left="720"/>
    </w:pPr>
    <w:rPr>
      <w:rFonts w:ascii="Helvetica Neue" w:eastAsia="Arial Unicode MS" w:hAnsi="Helvetica Neue"/>
      <w:noProof w:val="0"/>
      <w:sz w:val="20"/>
      <w:szCs w:val="24"/>
      <w:bdr w:val="nil"/>
      <w:lang w:val="en-US"/>
    </w:rPr>
  </w:style>
  <w:style w:type="paragraph" w:styleId="TOC5">
    <w:name w:val="toc 5"/>
    <w:basedOn w:val="Normal"/>
    <w:next w:val="Normal"/>
    <w:autoRedefine/>
    <w:uiPriority w:val="39"/>
    <w:semiHidden/>
    <w:unhideWhenUsed/>
    <w:rsid w:val="00E100BE"/>
    <w:pPr>
      <w:pBdr>
        <w:top w:val="nil"/>
        <w:left w:val="nil"/>
        <w:bottom w:val="nil"/>
        <w:right w:val="nil"/>
        <w:between w:val="nil"/>
        <w:bar w:val="nil"/>
      </w:pBdr>
      <w:ind w:left="960"/>
    </w:pPr>
    <w:rPr>
      <w:rFonts w:ascii="Helvetica Neue" w:eastAsia="Arial Unicode MS" w:hAnsi="Helvetica Neue"/>
      <w:noProof w:val="0"/>
      <w:sz w:val="20"/>
      <w:szCs w:val="24"/>
      <w:bdr w:val="nil"/>
      <w:lang w:val="en-US"/>
    </w:rPr>
  </w:style>
  <w:style w:type="paragraph" w:styleId="TOC6">
    <w:name w:val="toc 6"/>
    <w:basedOn w:val="Normal"/>
    <w:next w:val="Normal"/>
    <w:autoRedefine/>
    <w:uiPriority w:val="39"/>
    <w:semiHidden/>
    <w:unhideWhenUsed/>
    <w:rsid w:val="00E100BE"/>
    <w:pPr>
      <w:pBdr>
        <w:top w:val="nil"/>
        <w:left w:val="nil"/>
        <w:bottom w:val="nil"/>
        <w:right w:val="nil"/>
        <w:between w:val="nil"/>
        <w:bar w:val="nil"/>
      </w:pBdr>
      <w:ind w:left="1200"/>
    </w:pPr>
    <w:rPr>
      <w:rFonts w:ascii="Helvetica Neue" w:eastAsia="Arial Unicode MS" w:hAnsi="Helvetica Neue"/>
      <w:noProof w:val="0"/>
      <w:sz w:val="20"/>
      <w:szCs w:val="24"/>
      <w:bdr w:val="nil"/>
      <w:lang w:val="en-US"/>
    </w:rPr>
  </w:style>
  <w:style w:type="paragraph" w:styleId="TOC7">
    <w:name w:val="toc 7"/>
    <w:basedOn w:val="Normal"/>
    <w:next w:val="Normal"/>
    <w:autoRedefine/>
    <w:uiPriority w:val="39"/>
    <w:semiHidden/>
    <w:unhideWhenUsed/>
    <w:rsid w:val="00E100BE"/>
    <w:pPr>
      <w:pBdr>
        <w:top w:val="nil"/>
        <w:left w:val="nil"/>
        <w:bottom w:val="nil"/>
        <w:right w:val="nil"/>
        <w:between w:val="nil"/>
        <w:bar w:val="nil"/>
      </w:pBdr>
      <w:ind w:left="1440"/>
    </w:pPr>
    <w:rPr>
      <w:rFonts w:ascii="Helvetica Neue" w:eastAsia="Arial Unicode MS" w:hAnsi="Helvetica Neue"/>
      <w:noProof w:val="0"/>
      <w:sz w:val="20"/>
      <w:szCs w:val="24"/>
      <w:bdr w:val="nil"/>
      <w:lang w:val="en-US"/>
    </w:rPr>
  </w:style>
  <w:style w:type="paragraph" w:styleId="TOC8">
    <w:name w:val="toc 8"/>
    <w:basedOn w:val="Normal"/>
    <w:next w:val="Normal"/>
    <w:autoRedefine/>
    <w:uiPriority w:val="39"/>
    <w:semiHidden/>
    <w:unhideWhenUsed/>
    <w:rsid w:val="00E100BE"/>
    <w:pPr>
      <w:pBdr>
        <w:top w:val="nil"/>
        <w:left w:val="nil"/>
        <w:bottom w:val="nil"/>
        <w:right w:val="nil"/>
        <w:between w:val="nil"/>
        <w:bar w:val="nil"/>
      </w:pBdr>
      <w:ind w:left="1680"/>
    </w:pPr>
    <w:rPr>
      <w:rFonts w:ascii="Helvetica Neue" w:eastAsia="Arial Unicode MS" w:hAnsi="Helvetica Neue"/>
      <w:noProof w:val="0"/>
      <w:sz w:val="20"/>
      <w:szCs w:val="24"/>
      <w:bdr w:val="nil"/>
      <w:lang w:val="en-US"/>
    </w:rPr>
  </w:style>
  <w:style w:type="paragraph" w:styleId="TOC9">
    <w:name w:val="toc 9"/>
    <w:basedOn w:val="Normal"/>
    <w:next w:val="Normal"/>
    <w:autoRedefine/>
    <w:uiPriority w:val="39"/>
    <w:semiHidden/>
    <w:unhideWhenUsed/>
    <w:rsid w:val="00E100BE"/>
    <w:pPr>
      <w:pBdr>
        <w:top w:val="nil"/>
        <w:left w:val="nil"/>
        <w:bottom w:val="nil"/>
        <w:right w:val="nil"/>
        <w:between w:val="nil"/>
        <w:bar w:val="nil"/>
      </w:pBdr>
      <w:ind w:left="1920"/>
    </w:pPr>
    <w:rPr>
      <w:rFonts w:ascii="Helvetica Neue" w:eastAsia="Arial Unicode MS" w:hAnsi="Helvetica Neue"/>
      <w:noProof w:val="0"/>
      <w:sz w:val="20"/>
      <w:szCs w:val="24"/>
      <w:bdr w:val="nil"/>
      <w:lang w:val="en-US"/>
    </w:rPr>
  </w:style>
  <w:style w:type="paragraph" w:styleId="Revision">
    <w:name w:val="Revision"/>
    <w:hidden/>
    <w:uiPriority w:val="99"/>
    <w:semiHidden/>
    <w:rsid w:val="00E100BE"/>
    <w:pPr>
      <w:spacing w:after="0" w:line="240" w:lineRule="auto"/>
    </w:pPr>
    <w:rPr>
      <w:rFonts w:ascii="Times New Roman" w:eastAsia="Arial Unicode MS" w:hAnsi="Times New Roman" w:cs="Times New Roman"/>
      <w:sz w:val="24"/>
      <w:szCs w:val="24"/>
      <w:bdr w:val="ni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upport@mmstokyo.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6A48E-18E9-4F96-AB86-69FD9293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4446</Words>
  <Characters>25346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Rajkaran Singh</cp:lastModifiedBy>
  <cp:revision>19</cp:revision>
  <cp:lastPrinted>2025-02-01T06:38:00Z</cp:lastPrinted>
  <dcterms:created xsi:type="dcterms:W3CDTF">2024-10-04T06:13:00Z</dcterms:created>
  <dcterms:modified xsi:type="dcterms:W3CDTF">2025-02-01T06:54:00Z</dcterms:modified>
</cp:coreProperties>
</file>